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3C" w:rsidRPr="009D5363" w:rsidRDefault="00825F3C" w:rsidP="00825F3C">
      <w:pPr>
        <w:pStyle w:val="aa"/>
      </w:pPr>
      <w:bookmarkStart w:id="0" w:name="_GoBack"/>
      <w:bookmarkEnd w:id="0"/>
      <w:r w:rsidRPr="009D5363">
        <w:t>Отчет по материальным ресурсам, потр</w:t>
      </w:r>
      <w:r w:rsidR="00183F1A" w:rsidRPr="009D5363">
        <w:t>ебленным</w:t>
      </w:r>
      <w:r w:rsidRPr="009D5363">
        <w:t xml:space="preserve"> </w:t>
      </w:r>
      <w:r w:rsidR="00A754D7" w:rsidRPr="009D5363">
        <w:br/>
      </w:r>
      <w:r w:rsidRPr="009D5363">
        <w:t>и произведенным в ходе имитации</w:t>
      </w:r>
    </w:p>
    <w:p w:rsidR="00825F3C" w:rsidRPr="009D5363" w:rsidRDefault="00825F3C" w:rsidP="00825F3C">
      <w:pPr>
        <w:pStyle w:val="af2"/>
      </w:pPr>
      <w:r w:rsidRPr="009D5363">
        <w:t>Отчет</w:t>
      </w:r>
    </w:p>
    <w:p w:rsidR="00825F3C" w:rsidRPr="009D5363" w:rsidRDefault="00825F3C" w:rsidP="00825F3C"/>
    <w:p w:rsidR="00825F3C" w:rsidRPr="009D5363" w:rsidRDefault="00840D4A" w:rsidP="0054285F">
      <w:pPr>
        <w:pStyle w:val="20"/>
      </w:pPr>
      <w:r w:rsidRPr="009D5363">
        <w:t>Имитация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10050"/>
      </w:tblGrid>
      <w:tr w:rsidR="00825F3C" w:rsidRPr="009D5363" w:rsidTr="000C56C9"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5F3C" w:rsidRPr="009D5363" w:rsidRDefault="00697F63">
            <w:pPr>
              <w:pStyle w:val="af0"/>
              <w:rPr>
                <w:b/>
              </w:rPr>
            </w:pPr>
            <w:r w:rsidRPr="009D5363">
              <w:rPr>
                <w:b/>
              </w:rPr>
              <w:t>Время начала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5F3C" w:rsidRPr="009D5363" w:rsidRDefault="00490C43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ДатаНачала_6b529960</w:instrText>
            </w:r>
            <w:r w:rsidR="003B27DC">
              <w:fldChar w:fldCharType="separate"/>
            </w:r>
            <w:r w:rsidR="00A4375B">
              <w:t>01.03.2016</w:t>
            </w:r>
            <w:r w:rsidRPr="009D5363">
              <w:fldChar w:fldCharType="end"/>
            </w:r>
            <w:r w:rsidR="00D671E3" w:rsidRPr="009D5363">
              <w:t xml:space="preserve">  </w:t>
            </w:r>
            <w:r w:rsidR="00D671E3" w:rsidRPr="009D5363">
              <w:fldChar w:fldCharType="begin"/>
            </w:r>
            <w:r w:rsidR="0048446C" w:rsidRPr="009D5363">
              <w:instrText>DOCVARIABLE ВремяНачала_380cd855</w:instrText>
            </w:r>
            <w:r w:rsidR="003B27DC">
              <w:fldChar w:fldCharType="separate"/>
            </w:r>
            <w:r w:rsidR="00A4375B">
              <w:t>09:00:00</w:t>
            </w:r>
            <w:r w:rsidR="00D671E3" w:rsidRPr="009D5363">
              <w:fldChar w:fldCharType="end"/>
            </w:r>
          </w:p>
        </w:tc>
      </w:tr>
      <w:tr w:rsidR="00825F3C" w:rsidRPr="009D5363" w:rsidTr="000C56C9">
        <w:tc>
          <w:tcPr>
            <w:tcW w:w="16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5F3C" w:rsidRPr="009D5363" w:rsidRDefault="00697F63">
            <w:pPr>
              <w:pStyle w:val="af0"/>
              <w:rPr>
                <w:b/>
              </w:rPr>
            </w:pPr>
            <w:r w:rsidRPr="009D5363">
              <w:rPr>
                <w:b/>
              </w:rPr>
              <w:t>Время окончания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5F3C" w:rsidRPr="009D5363" w:rsidRDefault="00490C43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ДатаОкончания_66a85329</w:instrText>
            </w:r>
            <w:r w:rsidR="003B27DC">
              <w:fldChar w:fldCharType="separate"/>
            </w:r>
            <w:r w:rsidR="00A4375B">
              <w:t>31.03.2016</w:t>
            </w:r>
            <w:r w:rsidRPr="009D5363">
              <w:fldChar w:fldCharType="end"/>
            </w:r>
            <w:r w:rsidR="00D671E3" w:rsidRPr="009D5363">
              <w:t xml:space="preserve">  </w:t>
            </w:r>
            <w:r w:rsidR="00D671E3" w:rsidRPr="009D5363">
              <w:fldChar w:fldCharType="begin"/>
            </w:r>
            <w:r w:rsidR="0048446C" w:rsidRPr="009D5363">
              <w:instrText>DOCVARIABLE ВремяОкончания_1b58461a</w:instrText>
            </w:r>
            <w:r w:rsidR="003B27DC">
              <w:fldChar w:fldCharType="separate"/>
            </w:r>
            <w:r w:rsidR="00A4375B">
              <w:t>18:00:00</w:t>
            </w:r>
            <w:r w:rsidR="00D671E3" w:rsidRPr="009D5363">
              <w:fldChar w:fldCharType="end"/>
            </w:r>
          </w:p>
        </w:tc>
      </w:tr>
      <w:tr w:rsidR="00697F63" w:rsidRPr="009D5363" w:rsidTr="000C56C9">
        <w:tc>
          <w:tcPr>
            <w:tcW w:w="1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697F63" w:rsidRPr="009D5363" w:rsidRDefault="00697F63">
            <w:pPr>
              <w:pStyle w:val="af0"/>
              <w:rPr>
                <w:b/>
              </w:rPr>
            </w:pPr>
            <w:r w:rsidRPr="009D5363">
              <w:rPr>
                <w:b/>
              </w:rPr>
              <w:t>Длительность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7F63" w:rsidRPr="009D5363" w:rsidRDefault="000F65CF">
            <w:pPr>
              <w:pStyle w:val="af0"/>
            </w:pPr>
            <w:r w:rsidRPr="009D5363">
              <w:fldChar w:fldCharType="begin"/>
            </w:r>
            <w:r w:rsidR="00973150" w:rsidRPr="009D5363">
              <w:instrText>DOCVARIABLE Длительность_fbf6339b</w:instrText>
            </w:r>
            <w:r w:rsidR="003B27DC">
              <w:fldChar w:fldCharType="separate"/>
            </w:r>
            <w:r w:rsidR="00A4375B">
              <w:t>30д. 09:00:00</w:t>
            </w:r>
            <w:r w:rsidRPr="009D5363">
              <w:fldChar w:fldCharType="end"/>
            </w:r>
          </w:p>
        </w:tc>
      </w:tr>
    </w:tbl>
    <w:p w:rsidR="004E1760" w:rsidRPr="009D5363" w:rsidRDefault="00183F1A" w:rsidP="004E1760">
      <w:pPr>
        <w:pStyle w:val="20"/>
      </w:pPr>
      <w:bookmarkStart w:id="1" w:name="С_ИспользРесурсы_1294fc6f"/>
      <w:r w:rsidRPr="009D5363">
        <w:t>Потребле</w:t>
      </w:r>
      <w:r w:rsidR="004E1760" w:rsidRPr="009D5363">
        <w:t>нные материальные ресурсы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306"/>
        <w:gridCol w:w="3713"/>
        <w:gridCol w:w="1394"/>
        <w:gridCol w:w="1257"/>
        <w:gridCol w:w="3728"/>
      </w:tblGrid>
      <w:tr w:rsidR="00B379C0" w:rsidRPr="009D5363" w:rsidTr="00494D1D">
        <w:trPr>
          <w:tblHeader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9D5363" w:rsidRDefault="004E1760" w:rsidP="004F3B36">
            <w:pPr>
              <w:pStyle w:val="a8"/>
              <w:keepNext/>
            </w:pPr>
            <w:r w:rsidRPr="009D5363">
              <w:t>№</w:t>
            </w:r>
          </w:p>
        </w:tc>
        <w:tc>
          <w:tcPr>
            <w:tcW w:w="14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9D5363" w:rsidRDefault="004E1760" w:rsidP="004F3B36">
            <w:pPr>
              <w:pStyle w:val="a8"/>
              <w:keepNext/>
            </w:pPr>
            <w:r w:rsidRPr="009D5363">
              <w:t>Ресурс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9D5363" w:rsidRDefault="004E1760" w:rsidP="00183F1A">
            <w:pPr>
              <w:pStyle w:val="a8"/>
              <w:keepNext/>
            </w:pPr>
            <w:r w:rsidRPr="009D5363">
              <w:t xml:space="preserve">Суммарная стоимость </w:t>
            </w:r>
            <w:r w:rsidR="00183F1A" w:rsidRPr="009D5363">
              <w:t>потребле</w:t>
            </w:r>
            <w:r w:rsidRPr="009D5363">
              <w:t>ния,</w:t>
            </w:r>
            <w:r w:rsidRPr="009D5363">
              <w:br/>
            </w:r>
            <w:r w:rsidR="0054285F" w:rsidRPr="009D5363">
              <w:fldChar w:fldCharType="begin"/>
            </w:r>
            <w:r w:rsidR="00973150" w:rsidRPr="009D5363">
              <w:instrText>DOCVARIABLE Валюта_имитации_2f601cad</w:instrText>
            </w:r>
            <w:r w:rsidR="003B27DC">
              <w:fldChar w:fldCharType="separate"/>
            </w:r>
            <w:r w:rsidR="00A4375B">
              <w:t>тыс. руб.</w:t>
            </w:r>
            <w:r w:rsidR="0054285F" w:rsidRPr="009D5363">
              <w:fldChar w:fldCharType="end"/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9D5363" w:rsidRDefault="004E1760" w:rsidP="00183F1A">
            <w:pPr>
              <w:pStyle w:val="a8"/>
              <w:keepNext/>
            </w:pPr>
            <w:r w:rsidRPr="009D5363">
              <w:t xml:space="preserve">Суммарное </w:t>
            </w:r>
            <w:r w:rsidR="00183F1A" w:rsidRPr="009D5363">
              <w:t>потребле</w:t>
            </w:r>
            <w:r w:rsidRPr="009D5363">
              <w:t>нное количество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E1760" w:rsidRPr="009D5363" w:rsidRDefault="004E1760" w:rsidP="004F3B36">
            <w:pPr>
              <w:pStyle w:val="a8"/>
              <w:keepNext/>
            </w:pPr>
            <w:r w:rsidRPr="009D5363">
              <w:t>Суммарное время ожидания</w:t>
            </w:r>
          </w:p>
        </w:tc>
      </w:tr>
      <w:tr w:rsidR="00B379C0" w:rsidRPr="009D5363" w:rsidTr="0059667E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3B6794">
            <w:pPr>
              <w:pStyle w:val="af0"/>
            </w:pPr>
            <w:r>
              <w:t>1.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3B6794">
            <w:pPr>
              <w:pStyle w:val="af0"/>
            </w:pPr>
            <w:r>
              <w:t>Лист бумаги формата А4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A4375B" w:rsidP="003B6794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238125"/>
                  <wp:effectExtent l="0" t="0" r="0" b="0"/>
                  <wp:docPr id="1" name="Рисунок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9D5363" w:rsidRDefault="004E1760" w:rsidP="00AA4B03">
            <w:pPr>
              <w:pStyle w:val="af0"/>
              <w:ind w:right="-108"/>
              <w:jc w:val="right"/>
            </w:pPr>
            <w:r>
              <w:t>131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AA4B03">
            <w:pPr>
              <w:pStyle w:val="af0"/>
              <w:ind w:left="-57"/>
            </w:pPr>
            <w:r>
              <w:t>шт.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760" w:rsidRPr="009D5363" w:rsidRDefault="00A4375B" w:rsidP="003B6794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238125"/>
                  <wp:effectExtent l="0" t="0" r="0" b="0"/>
                  <wp:docPr id="2" name="Рисунок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C0" w:rsidRPr="009D5363" w:rsidTr="0059667E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3B6794">
            <w:pPr>
              <w:pStyle w:val="af0"/>
            </w:pPr>
            <w:r>
              <w:t>2.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3B6794">
            <w:pPr>
              <w:pStyle w:val="af0"/>
            </w:pPr>
            <w:r>
              <w:t>Почтовые услуги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A4375B" w:rsidP="003B6794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238125"/>
                  <wp:effectExtent l="0" t="0" r="0" b="0"/>
                  <wp:docPr id="3" name="Рисунок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9D5363" w:rsidRDefault="004E1760" w:rsidP="00AA4B03">
            <w:pPr>
              <w:pStyle w:val="af0"/>
              <w:ind w:right="-108"/>
              <w:jc w:val="right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AA4B03">
            <w:pPr>
              <w:pStyle w:val="af0"/>
              <w:ind w:left="-57"/>
            </w:pPr>
            <w:r>
              <w:t>раз.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760" w:rsidRPr="009D5363" w:rsidRDefault="00A4375B" w:rsidP="003B6794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238125"/>
                  <wp:effectExtent l="0" t="0" r="0" b="0"/>
                  <wp:docPr id="4" name="Рисунок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C0" w:rsidRPr="009D5363" w:rsidTr="0059667E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3B6794">
            <w:pPr>
              <w:pStyle w:val="af0"/>
            </w:pPr>
            <w:r>
              <w:t>3.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3B6794">
            <w:pPr>
              <w:pStyle w:val="af0"/>
            </w:pPr>
            <w:r>
              <w:t>Принтер (печать 1 листа)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A4375B" w:rsidP="003B6794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238125"/>
                  <wp:effectExtent l="0" t="0" r="0" b="0"/>
                  <wp:docPr id="5" name="Рисунок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9D5363" w:rsidRDefault="004E1760" w:rsidP="00AA4B03">
            <w:pPr>
              <w:pStyle w:val="af0"/>
              <w:ind w:right="-108"/>
              <w:jc w:val="right"/>
            </w:pPr>
            <w:r>
              <w:t>130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AA4B03">
            <w:pPr>
              <w:pStyle w:val="af0"/>
              <w:ind w:left="-57"/>
            </w:pPr>
            <w:r>
              <w:t>шт.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760" w:rsidRPr="009D5363" w:rsidRDefault="00A4375B" w:rsidP="003B6794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238125"/>
                  <wp:effectExtent l="0" t="0" r="0" b="0"/>
                  <wp:docPr id="6" name="Рисунок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C0" w:rsidRPr="009D5363" w:rsidTr="0059667E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3B6794">
            <w:pPr>
              <w:pStyle w:val="af0"/>
            </w:pPr>
            <w:bookmarkStart w:id="2" w:name="ИспользРесурсы_1294fc6f"/>
            <w:bookmarkEnd w:id="2"/>
            <w:r>
              <w:t>4.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3B6794">
            <w:pPr>
              <w:pStyle w:val="af0"/>
            </w:pPr>
            <w:r>
              <w:t>ТМЦ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A4375B" w:rsidP="003B6794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238125"/>
                  <wp:effectExtent l="0" t="0" r="0" b="0"/>
                  <wp:docPr id="7" name="Рисунок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9D5363" w:rsidRDefault="004E1760" w:rsidP="00AA4B03">
            <w:pPr>
              <w:pStyle w:val="af0"/>
              <w:ind w:right="-108"/>
              <w:jc w:val="right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AA4B03">
            <w:pPr>
              <w:pStyle w:val="af0"/>
              <w:ind w:left="-57"/>
            </w:pPr>
            <w:r>
              <w:t>комплект.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760" w:rsidRPr="009D5363" w:rsidRDefault="00A4375B" w:rsidP="003B6794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238125"/>
                  <wp:effectExtent l="0" t="0" r="0" b="0"/>
                  <wp:docPr id="8" name="Рисунок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760" w:rsidRPr="009D5363" w:rsidRDefault="004E1760" w:rsidP="004E1760">
      <w:pPr>
        <w:pStyle w:val="20"/>
      </w:pPr>
      <w:bookmarkStart w:id="3" w:name="С_ПроизвРесурсы_3cec0ef0"/>
      <w:bookmarkEnd w:id="1"/>
      <w:r w:rsidRPr="009D5363">
        <w:t>Произведенные продукты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318"/>
        <w:gridCol w:w="5211"/>
        <w:gridCol w:w="2367"/>
        <w:gridCol w:w="2501"/>
      </w:tblGrid>
      <w:tr w:rsidR="004E1760" w:rsidRPr="009D5363" w:rsidTr="000C56C9">
        <w:trPr>
          <w:tblHeader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9D5363" w:rsidRDefault="004E1760" w:rsidP="004F3B36">
            <w:pPr>
              <w:pStyle w:val="a8"/>
              <w:keepNext/>
            </w:pPr>
            <w:r w:rsidRPr="009D5363">
              <w:t>№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9D5363" w:rsidRDefault="004E1760" w:rsidP="004F3B36">
            <w:pPr>
              <w:pStyle w:val="a8"/>
              <w:keepNext/>
            </w:pPr>
            <w:r w:rsidRPr="009D5363">
              <w:t>Продукт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E1760" w:rsidRPr="009D5363" w:rsidRDefault="004E1760" w:rsidP="004F3B36">
            <w:pPr>
              <w:pStyle w:val="a8"/>
              <w:keepNext/>
            </w:pPr>
            <w:r w:rsidRPr="009D5363">
              <w:t xml:space="preserve">Суммарная стоимость производства, </w:t>
            </w:r>
            <w:r w:rsidR="00A81F45" w:rsidRPr="009D5363">
              <w:fldChar w:fldCharType="begin"/>
            </w:r>
            <w:r w:rsidR="00973150" w:rsidRPr="009D5363">
              <w:instrText>DOCVARIABLE Валюта_имитации_2f601cad</w:instrText>
            </w:r>
            <w:r w:rsidR="003B27DC">
              <w:fldChar w:fldCharType="separate"/>
            </w:r>
            <w:r w:rsidR="00A4375B">
              <w:t>тыс. руб.</w:t>
            </w:r>
            <w:r w:rsidR="00A81F45" w:rsidRPr="009D5363">
              <w:fldChar w:fldCharType="end"/>
            </w: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E1760" w:rsidRPr="009D5363" w:rsidRDefault="004E1760" w:rsidP="004F3B36">
            <w:pPr>
              <w:pStyle w:val="a8"/>
              <w:keepNext/>
            </w:pPr>
            <w:r w:rsidRPr="009D5363">
              <w:t>Суммарное произведенное количество</w:t>
            </w:r>
          </w:p>
        </w:tc>
      </w:tr>
      <w:tr w:rsidR="004E1760" w:rsidRPr="009D5363" w:rsidTr="000C56C9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482B9B">
            <w:pPr>
              <w:pStyle w:val="af0"/>
            </w:pPr>
            <w:r>
              <w:t>1.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482B9B">
            <w:pPr>
              <w:pStyle w:val="af0"/>
            </w:pPr>
            <w:r>
              <w:t>Инструмент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482B9B">
            <w:pPr>
              <w:pStyle w:val="af0"/>
              <w:jc w:val="center"/>
            </w:pPr>
            <w:r>
              <w:t>0,68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9D5363" w:rsidRDefault="004E1760" w:rsidP="00AA4B03">
            <w:pPr>
              <w:pStyle w:val="af0"/>
              <w:ind w:right="-108"/>
              <w:jc w:val="right"/>
            </w:pPr>
            <w: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1760" w:rsidRPr="009D5363" w:rsidRDefault="004E1760" w:rsidP="00AA4B03">
            <w:pPr>
              <w:pStyle w:val="af0"/>
              <w:ind w:left="-57"/>
            </w:pPr>
            <w:r>
              <w:t>шт.</w:t>
            </w:r>
          </w:p>
        </w:tc>
      </w:tr>
      <w:tr w:rsidR="004E1760" w:rsidRPr="009D5363" w:rsidTr="000C56C9"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482B9B">
            <w:pPr>
              <w:pStyle w:val="af0"/>
            </w:pPr>
            <w:bookmarkStart w:id="4" w:name="ПроизвРесурсы_3cec0ef0"/>
            <w:bookmarkEnd w:id="4"/>
            <w:r>
              <w:t>2.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482B9B">
            <w:pPr>
              <w:pStyle w:val="af0"/>
            </w:pPr>
            <w:r>
              <w:t>ТМЦ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760" w:rsidRPr="009D5363" w:rsidRDefault="004E1760" w:rsidP="00482B9B">
            <w:pPr>
              <w:pStyle w:val="af0"/>
              <w:jc w:val="center"/>
            </w:pPr>
            <w:r>
              <w:t>0,68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E1760" w:rsidRPr="009D5363" w:rsidRDefault="004E1760" w:rsidP="00AA4B03">
            <w:pPr>
              <w:pStyle w:val="af0"/>
              <w:ind w:right="-108"/>
              <w:jc w:val="right"/>
            </w:pPr>
            <w: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1760" w:rsidRPr="009D5363" w:rsidRDefault="004E1760" w:rsidP="00AA4B03">
            <w:pPr>
              <w:pStyle w:val="af0"/>
              <w:ind w:left="-57"/>
            </w:pPr>
            <w:r>
              <w:t>комплект.</w:t>
            </w:r>
          </w:p>
        </w:tc>
      </w:tr>
    </w:tbl>
    <w:p w:rsidR="004E1760" w:rsidRPr="009D5363" w:rsidRDefault="004E1760" w:rsidP="00754295">
      <w:pPr>
        <w:spacing w:after="0"/>
        <w:ind w:left="0"/>
        <w:rPr>
          <w:sz w:val="2"/>
          <w:szCs w:val="2"/>
        </w:rPr>
      </w:pPr>
      <w:bookmarkStart w:id="5" w:name="Материальные_c45487b1"/>
      <w:bookmarkEnd w:id="3"/>
    </w:p>
    <w:p w:rsidR="005443DC" w:rsidRPr="009D5363" w:rsidRDefault="00183F1A" w:rsidP="00A754D7">
      <w:pPr>
        <w:pStyle w:val="20"/>
        <w:pageBreakBefore/>
      </w:pPr>
      <w:r w:rsidRPr="009D5363">
        <w:lastRenderedPageBreak/>
        <w:t>По</w:t>
      </w:r>
      <w:r w:rsidR="00646280" w:rsidRPr="009D5363">
        <w:t>требление материальных ресурсов</w:t>
      </w:r>
    </w:p>
    <w:bookmarkStart w:id="6" w:name="С_Материальные_c45487b1"/>
    <w:p w:rsidR="00825F3C" w:rsidRPr="009D5363" w:rsidRDefault="005443DC" w:rsidP="00AB5A8C">
      <w:pPr>
        <w:pStyle w:val="30"/>
        <w:numPr>
          <w:ilvl w:val="0"/>
          <w:numId w:val="14"/>
        </w:numPr>
        <w:ind w:left="357" w:hanging="357"/>
      </w:pPr>
      <w:r w:rsidRPr="009D5363">
        <w:fldChar w:fldCharType="begin"/>
      </w:r>
      <w:r w:rsidR="00973150" w:rsidRPr="009D5363">
        <w:instrText>DOCVARIABLE Ресурс_0271b1cf_1</w:instrText>
      </w:r>
      <w:r w:rsidR="003B27DC">
        <w:fldChar w:fldCharType="separate"/>
      </w:r>
      <w:r w:rsidR="00A4375B">
        <w:t>Лист бумаги формата А4</w:t>
      </w:r>
      <w:r w:rsidRPr="009D5363"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1762"/>
      </w:tblGrid>
      <w:tr w:rsidR="00825F3C" w:rsidRPr="009D5363" w:rsidTr="000C56C9">
        <w:tc>
          <w:tcPr>
            <w:tcW w:w="1050" w:type="pct"/>
            <w:shd w:val="clear" w:color="auto" w:fill="D9D9D9"/>
          </w:tcPr>
          <w:p w:rsidR="00825F3C" w:rsidRPr="009D5363" w:rsidRDefault="00825F3C">
            <w:pPr>
              <w:pStyle w:val="af0"/>
              <w:rPr>
                <w:b/>
              </w:rPr>
            </w:pPr>
            <w:r w:rsidRPr="009D5363">
              <w:rPr>
                <w:b/>
              </w:rPr>
              <w:t xml:space="preserve">Стоимость </w:t>
            </w:r>
          </w:p>
        </w:tc>
        <w:tc>
          <w:tcPr>
            <w:tcW w:w="0" w:type="auto"/>
          </w:tcPr>
          <w:p w:rsidR="00825F3C" w:rsidRPr="009D5363" w:rsidRDefault="006819F7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Цена_390249a2_1</w:instrText>
            </w:r>
            <w:r w:rsidR="003B27DC">
              <w:fldChar w:fldCharType="separate"/>
            </w:r>
            <w:r w:rsidR="00A4375B">
              <w:t>0,3</w:t>
            </w:r>
            <w:r w:rsidRPr="009D5363">
              <w:fldChar w:fldCharType="end"/>
            </w:r>
            <w:r w:rsidR="00825F3C" w:rsidRPr="009D5363">
              <w:t xml:space="preserve"> </w:t>
            </w:r>
            <w:r w:rsidRPr="009D5363">
              <w:fldChar w:fldCharType="begin"/>
            </w:r>
            <w:r w:rsidR="0048446C" w:rsidRPr="009D5363">
              <w:instrText>DOCVARIABLE Валюта_af26225b_1</w:instrText>
            </w:r>
            <w:r w:rsidR="003B27DC">
              <w:fldChar w:fldCharType="separate"/>
            </w:r>
            <w:r w:rsidR="00A4375B">
              <w:t>руб.</w:t>
            </w:r>
            <w:r w:rsidRPr="009D5363">
              <w:fldChar w:fldCharType="end"/>
            </w:r>
          </w:p>
        </w:tc>
      </w:tr>
      <w:tr w:rsidR="005443DC" w:rsidRPr="009D5363" w:rsidTr="000C56C9">
        <w:tc>
          <w:tcPr>
            <w:tcW w:w="1050" w:type="pct"/>
            <w:shd w:val="clear" w:color="auto" w:fill="D9D9D9"/>
          </w:tcPr>
          <w:p w:rsidR="005443DC" w:rsidRPr="009D5363" w:rsidRDefault="005443DC">
            <w:pPr>
              <w:pStyle w:val="af0"/>
              <w:rPr>
                <w:b/>
              </w:rPr>
            </w:pPr>
            <w:r w:rsidRPr="009D5363">
              <w:rPr>
                <w:b/>
              </w:rPr>
              <w:t>Единица измерения</w:t>
            </w:r>
          </w:p>
        </w:tc>
        <w:tc>
          <w:tcPr>
            <w:tcW w:w="0" w:type="auto"/>
          </w:tcPr>
          <w:p w:rsidR="005443DC" w:rsidRPr="009D5363" w:rsidRDefault="005443DC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Ед_31ddffea_1</w:instrText>
            </w:r>
            <w:r w:rsidR="003B27DC">
              <w:fldChar w:fldCharType="separate"/>
            </w:r>
            <w:r w:rsidR="00A4375B">
              <w:t>шт.</w:t>
            </w:r>
            <w:r w:rsidRPr="009D5363">
              <w:fldChar w:fldCharType="end"/>
            </w:r>
          </w:p>
        </w:tc>
      </w:tr>
    </w:tbl>
    <w:p w:rsidR="00825F3C" w:rsidRPr="009D5363" w:rsidRDefault="00825F3C" w:rsidP="00825F3C">
      <w:pPr>
        <w:pStyle w:val="-2"/>
      </w:pPr>
    </w:p>
    <w:p w:rsidR="00825F3C" w:rsidRPr="009D5363" w:rsidRDefault="00825F3C" w:rsidP="00825F3C">
      <w:pPr>
        <w:pStyle w:val="30"/>
      </w:pPr>
      <w:bookmarkStart w:id="7" w:name="С_Процессы_b6ad89ce_1"/>
      <w:r w:rsidRPr="009D5363">
        <w:t xml:space="preserve">Ресурс </w:t>
      </w:r>
      <w:r w:rsidR="00672C4C" w:rsidRPr="009D5363">
        <w:t>потреблялся</w:t>
      </w:r>
      <w:r w:rsidR="00183F1A" w:rsidRPr="009D5363">
        <w:t xml:space="preserve"> </w:t>
      </w:r>
      <w:r w:rsidR="00157694" w:rsidRPr="009D5363">
        <w:t>в</w:t>
      </w:r>
      <w:r w:rsidR="00672C4C" w:rsidRPr="009D5363">
        <w:t xml:space="preserve"> экземпляр</w:t>
      </w:r>
      <w:r w:rsidR="00157694" w:rsidRPr="009D5363">
        <w:t>ах</w:t>
      </w:r>
      <w:r w:rsidR="00672C4C" w:rsidRPr="009D5363">
        <w:t xml:space="preserve"> </w:t>
      </w:r>
      <w:r w:rsidRPr="009D5363">
        <w:t>следующих процесс</w:t>
      </w:r>
      <w:r w:rsidR="00183F1A" w:rsidRPr="009D5363">
        <w:t>ов</w:t>
      </w:r>
      <w:r w:rsidRPr="009D5363"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2"/>
        <w:gridCol w:w="2233"/>
        <w:gridCol w:w="2373"/>
        <w:gridCol w:w="1534"/>
        <w:gridCol w:w="1537"/>
        <w:gridCol w:w="2373"/>
        <w:gridCol w:w="2332"/>
      </w:tblGrid>
      <w:tr w:rsidR="00494D1D" w:rsidRPr="009D5363" w:rsidTr="00494D1D">
        <w:trPr>
          <w:tblHeader/>
        </w:trPr>
        <w:tc>
          <w:tcPr>
            <w:tcW w:w="183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№</w:t>
            </w:r>
          </w:p>
        </w:tc>
        <w:tc>
          <w:tcPr>
            <w:tcW w:w="659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Процесс</w:t>
            </w:r>
          </w:p>
        </w:tc>
        <w:tc>
          <w:tcPr>
            <w:tcW w:w="750" w:type="pct"/>
            <w:shd w:val="clear" w:color="auto" w:fill="CCCCCC"/>
            <w:vAlign w:val="center"/>
          </w:tcPr>
          <w:p w:rsidR="005443DC" w:rsidRPr="009D5363" w:rsidRDefault="005443DC" w:rsidP="00FD753B">
            <w:pPr>
              <w:pStyle w:val="a8"/>
              <w:keepNext/>
            </w:pPr>
            <w:r w:rsidRPr="009D5363">
              <w:t xml:space="preserve">Средняя стоимость </w:t>
            </w:r>
            <w:r w:rsidR="00183F1A" w:rsidRPr="009D5363">
              <w:t>потребле</w:t>
            </w:r>
            <w:r w:rsidRPr="009D5363">
              <w:t xml:space="preserve">ния, </w:t>
            </w:r>
            <w:r w:rsidR="00FD753B" w:rsidRPr="009D5363">
              <w:fldChar w:fldCharType="begin"/>
            </w:r>
            <w:r w:rsidR="00FD753B" w:rsidRPr="009D5363">
              <w:instrText>DOCVARIABLE Валюта_имитации_3d054fdf_1</w:instrText>
            </w:r>
            <w:r w:rsidR="003B27DC">
              <w:fldChar w:fldCharType="separate"/>
            </w:r>
            <w:r w:rsidR="00A4375B">
              <w:t>тыс. руб.</w:t>
            </w:r>
            <w:r w:rsidR="00FD753B" w:rsidRPr="009D5363">
              <w:fldChar w:fldCharType="end"/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9D5363" w:rsidRDefault="005443DC" w:rsidP="00662125">
            <w:pPr>
              <w:pStyle w:val="a8"/>
              <w:keepNext/>
            </w:pPr>
            <w:r w:rsidRPr="009D5363">
              <w:t xml:space="preserve">Суммарная стоимость </w:t>
            </w:r>
            <w:r w:rsidR="00183F1A" w:rsidRPr="009D5363">
              <w:t>потребле</w:t>
            </w:r>
            <w:r w:rsidR="00B66782" w:rsidRPr="009D5363">
              <w:t>ния,</w:t>
            </w:r>
            <w:r w:rsidRPr="009D5363">
              <w:br/>
            </w:r>
            <w:r w:rsidR="00662125" w:rsidRPr="009D5363">
              <w:fldChar w:fldCharType="begin"/>
            </w:r>
            <w:r w:rsidR="00662125" w:rsidRPr="009D5363">
              <w:instrText>DOCVARIABLE Валюта_имитации_3d054fdf_1</w:instrText>
            </w:r>
            <w:r w:rsidR="003B27DC">
              <w:fldChar w:fldCharType="separate"/>
            </w:r>
            <w:r w:rsidR="00A4375B">
              <w:t>тыс. руб.</w:t>
            </w:r>
            <w:r w:rsidR="00662125" w:rsidRPr="009D5363">
              <w:fldChar w:fldCharType="end"/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5443DC" w:rsidRPr="009D5363" w:rsidRDefault="005443DC" w:rsidP="00183F1A">
            <w:pPr>
              <w:pStyle w:val="a8"/>
              <w:keepNext/>
            </w:pPr>
            <w:r w:rsidRPr="009D5363">
              <w:t xml:space="preserve">Среднее </w:t>
            </w:r>
            <w:r w:rsidR="00183F1A" w:rsidRPr="009D5363">
              <w:t>потребля</w:t>
            </w:r>
            <w:r w:rsidRPr="009D5363">
              <w:t>емое количество</w:t>
            </w:r>
          </w:p>
        </w:tc>
        <w:tc>
          <w:tcPr>
            <w:tcW w:w="516" w:type="pct"/>
            <w:shd w:val="clear" w:color="auto" w:fill="CCCCCC"/>
            <w:vAlign w:val="center"/>
          </w:tcPr>
          <w:p w:rsidR="005443DC" w:rsidRPr="009D5363" w:rsidRDefault="005443DC" w:rsidP="00183F1A">
            <w:pPr>
              <w:pStyle w:val="a8"/>
              <w:keepNext/>
            </w:pPr>
            <w:r w:rsidRPr="009D5363">
              <w:t xml:space="preserve">Суммарное </w:t>
            </w:r>
            <w:r w:rsidR="00183F1A" w:rsidRPr="009D5363">
              <w:t>потребле</w:t>
            </w:r>
            <w:r w:rsidRPr="009D5363">
              <w:t>нное количество</w:t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Среднее время ожидания</w:t>
            </w:r>
          </w:p>
        </w:tc>
        <w:tc>
          <w:tcPr>
            <w:tcW w:w="783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Суммарное время ожидания</w:t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1.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A4.1.2 Разработка ТЗ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9" name="Рисунок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0" name="Рисунок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13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13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1" name="Рисунок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12" name="Рисунок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2.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A4.1.3 Эскизное проектирование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13" name="Рисунок 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4" name="Рисунок 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6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6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5" name="Рисунок 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16" name="Рисунок 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3.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A4.1.4 Формирование и корректировка плана проекта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17" name="Рисунок 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8" name="Рисунок 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5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5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19" name="Рисунок 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20" name="Рисунок 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4.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A4.1.5 Планирование потребности в ТМЦ и инструментах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21" name="Рисунок 2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22" name="Рисунок 2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5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5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23" name="Рисунок 2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24" name="Рисунок 2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5.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A4.1.6 Формирование и выдача заданий на выполнение работ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25" name="Рисунок 2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26" name="Рисунок 2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27" name="Рисунок 2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28" name="Рисунок 2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6.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A4.2.1 Предпроектное обследование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29" name="Рисунок 2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0" name="Рисунок 3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8,5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34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1" name="Рисунок 3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32" name="Рисунок 3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7.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A4.2.2 Техно-рабочее проектирование и анализ проекта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33" name="Рисунок 3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4" name="Рисунок 3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23,5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47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5" name="Рисунок 3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36" name="Рисунок 3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8.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A6.1 Планирование закупок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37" name="Рисунок 3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8" name="Рисунок 3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9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9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39" name="Рисунок 3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40" name="Рисунок 4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bookmarkStart w:id="8" w:name="Процессы_b6ad89ce_1"/>
            <w:bookmarkEnd w:id="8"/>
            <w:r>
              <w:lastRenderedPageBreak/>
              <w:t>9.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A6.4 Закупка ТМЦ и инструмента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41" name="Рисунок 4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42" name="Рисунок 4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8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43" name="Рисунок 4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44" name="Рисунок 4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</w:tbl>
    <w:p w:rsidR="009F20E3" w:rsidRPr="009D5363" w:rsidRDefault="009F20E3" w:rsidP="00A86E05">
      <w:pPr>
        <w:pStyle w:val="-2"/>
      </w:pPr>
    </w:p>
    <w:bookmarkStart w:id="9" w:name="С_Материальные_c45487b1_2"/>
    <w:bookmarkEnd w:id="6"/>
    <w:p w:rsidR="00825F3C" w:rsidRPr="009D5363" w:rsidRDefault="005443DC" w:rsidP="00AB5A8C">
      <w:pPr>
        <w:pStyle w:val="30"/>
        <w:numPr>
          <w:ilvl w:val="0"/>
          <w:numId w:val="14"/>
        </w:numPr>
        <w:ind w:left="357" w:hanging="357"/>
      </w:pPr>
      <w:r w:rsidRPr="009D5363">
        <w:fldChar w:fldCharType="begin"/>
      </w:r>
      <w:r w:rsidR="00973150" w:rsidRPr="009D5363">
        <w:instrText>DOCVARIABLE Ресурс_0271b1cf_2</w:instrText>
      </w:r>
      <w:r w:rsidR="003B27DC">
        <w:fldChar w:fldCharType="separate"/>
      </w:r>
      <w:r w:rsidR="00A4375B">
        <w:t>Почтовые услуги</w:t>
      </w:r>
      <w:r w:rsidRPr="009D5363"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1762"/>
      </w:tblGrid>
      <w:tr w:rsidR="00825F3C" w:rsidRPr="009D5363" w:rsidTr="000C56C9">
        <w:tc>
          <w:tcPr>
            <w:tcW w:w="1050" w:type="pct"/>
            <w:shd w:val="clear" w:color="auto" w:fill="D9D9D9"/>
          </w:tcPr>
          <w:p w:rsidR="00825F3C" w:rsidRPr="009D5363" w:rsidRDefault="00825F3C">
            <w:pPr>
              <w:pStyle w:val="af0"/>
              <w:rPr>
                <w:b/>
              </w:rPr>
            </w:pPr>
            <w:r w:rsidRPr="009D5363">
              <w:rPr>
                <w:b/>
              </w:rPr>
              <w:t xml:space="preserve">Стоимость </w:t>
            </w:r>
          </w:p>
        </w:tc>
        <w:tc>
          <w:tcPr>
            <w:tcW w:w="0" w:type="auto"/>
          </w:tcPr>
          <w:p w:rsidR="00825F3C" w:rsidRPr="009D5363" w:rsidRDefault="006819F7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Цена_390249a2_2</w:instrText>
            </w:r>
            <w:r w:rsidR="003B27DC">
              <w:fldChar w:fldCharType="separate"/>
            </w:r>
            <w:r w:rsidR="00A4375B">
              <w:t>50</w:t>
            </w:r>
            <w:r w:rsidRPr="009D5363">
              <w:fldChar w:fldCharType="end"/>
            </w:r>
            <w:r w:rsidR="00825F3C" w:rsidRPr="009D5363">
              <w:t xml:space="preserve"> </w:t>
            </w:r>
            <w:r w:rsidRPr="009D5363">
              <w:fldChar w:fldCharType="begin"/>
            </w:r>
            <w:r w:rsidR="0048446C" w:rsidRPr="009D5363">
              <w:instrText>DOCVARIABLE Валюта_af26225b_2</w:instrText>
            </w:r>
            <w:r w:rsidR="003B27DC">
              <w:fldChar w:fldCharType="separate"/>
            </w:r>
            <w:r w:rsidR="00A4375B">
              <w:t>руб.</w:t>
            </w:r>
            <w:r w:rsidRPr="009D5363">
              <w:fldChar w:fldCharType="end"/>
            </w:r>
          </w:p>
        </w:tc>
      </w:tr>
      <w:tr w:rsidR="005443DC" w:rsidRPr="009D5363" w:rsidTr="000C56C9">
        <w:tc>
          <w:tcPr>
            <w:tcW w:w="1050" w:type="pct"/>
            <w:shd w:val="clear" w:color="auto" w:fill="D9D9D9"/>
          </w:tcPr>
          <w:p w:rsidR="005443DC" w:rsidRPr="009D5363" w:rsidRDefault="005443DC">
            <w:pPr>
              <w:pStyle w:val="af0"/>
              <w:rPr>
                <w:b/>
              </w:rPr>
            </w:pPr>
            <w:r w:rsidRPr="009D5363">
              <w:rPr>
                <w:b/>
              </w:rPr>
              <w:t>Единица измерения</w:t>
            </w:r>
          </w:p>
        </w:tc>
        <w:tc>
          <w:tcPr>
            <w:tcW w:w="0" w:type="auto"/>
          </w:tcPr>
          <w:p w:rsidR="005443DC" w:rsidRPr="009D5363" w:rsidRDefault="005443DC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Ед_31ddffea_2</w:instrText>
            </w:r>
            <w:r w:rsidR="003B27DC">
              <w:fldChar w:fldCharType="separate"/>
            </w:r>
            <w:r w:rsidR="00A4375B">
              <w:t>раз.</w:t>
            </w:r>
            <w:r w:rsidRPr="009D5363">
              <w:fldChar w:fldCharType="end"/>
            </w:r>
          </w:p>
        </w:tc>
      </w:tr>
    </w:tbl>
    <w:p w:rsidR="00825F3C" w:rsidRPr="009D5363" w:rsidRDefault="00825F3C" w:rsidP="00825F3C">
      <w:pPr>
        <w:pStyle w:val="-2"/>
      </w:pPr>
    </w:p>
    <w:p w:rsidR="00825F3C" w:rsidRPr="009D5363" w:rsidRDefault="00825F3C" w:rsidP="00825F3C">
      <w:pPr>
        <w:pStyle w:val="30"/>
      </w:pPr>
      <w:bookmarkStart w:id="10" w:name="С_Процессы_b6ad89ce_2"/>
      <w:r w:rsidRPr="009D5363">
        <w:t xml:space="preserve">Ресурс </w:t>
      </w:r>
      <w:r w:rsidR="00672C4C" w:rsidRPr="009D5363">
        <w:t>потреблялся</w:t>
      </w:r>
      <w:r w:rsidR="00183F1A" w:rsidRPr="009D5363">
        <w:t xml:space="preserve"> </w:t>
      </w:r>
      <w:r w:rsidR="00157694" w:rsidRPr="009D5363">
        <w:t>в</w:t>
      </w:r>
      <w:r w:rsidR="00672C4C" w:rsidRPr="009D5363">
        <w:t xml:space="preserve"> экземпляр</w:t>
      </w:r>
      <w:r w:rsidR="00157694" w:rsidRPr="009D5363">
        <w:t>ах</w:t>
      </w:r>
      <w:r w:rsidR="00672C4C" w:rsidRPr="009D5363">
        <w:t xml:space="preserve"> </w:t>
      </w:r>
      <w:r w:rsidRPr="009D5363">
        <w:t>следующих процесс</w:t>
      </w:r>
      <w:r w:rsidR="00183F1A" w:rsidRPr="009D5363">
        <w:t>ов</w:t>
      </w:r>
      <w:r w:rsidRPr="009D5363"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2"/>
        <w:gridCol w:w="2233"/>
        <w:gridCol w:w="2373"/>
        <w:gridCol w:w="1534"/>
        <w:gridCol w:w="1537"/>
        <w:gridCol w:w="2373"/>
        <w:gridCol w:w="2332"/>
      </w:tblGrid>
      <w:tr w:rsidR="00494D1D" w:rsidRPr="009D5363" w:rsidTr="00494D1D">
        <w:trPr>
          <w:tblHeader/>
        </w:trPr>
        <w:tc>
          <w:tcPr>
            <w:tcW w:w="183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№</w:t>
            </w:r>
          </w:p>
        </w:tc>
        <w:tc>
          <w:tcPr>
            <w:tcW w:w="659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Процесс</w:t>
            </w:r>
          </w:p>
        </w:tc>
        <w:tc>
          <w:tcPr>
            <w:tcW w:w="750" w:type="pct"/>
            <w:shd w:val="clear" w:color="auto" w:fill="CCCCCC"/>
            <w:vAlign w:val="center"/>
          </w:tcPr>
          <w:p w:rsidR="005443DC" w:rsidRPr="009D5363" w:rsidRDefault="005443DC" w:rsidP="00FD753B">
            <w:pPr>
              <w:pStyle w:val="a8"/>
              <w:keepNext/>
            </w:pPr>
            <w:r w:rsidRPr="009D5363">
              <w:t xml:space="preserve">Средняя стоимость </w:t>
            </w:r>
            <w:r w:rsidR="00183F1A" w:rsidRPr="009D5363">
              <w:t>потребле</w:t>
            </w:r>
            <w:r w:rsidRPr="009D5363">
              <w:t xml:space="preserve">ния, </w:t>
            </w:r>
            <w:r w:rsidR="00FD753B" w:rsidRPr="009D5363">
              <w:fldChar w:fldCharType="begin"/>
            </w:r>
            <w:r w:rsidR="00FD753B" w:rsidRPr="009D5363">
              <w:instrText>DOCVARIABLE Валюта_имитации_3d054fdf_2</w:instrText>
            </w:r>
            <w:r w:rsidR="003B27DC">
              <w:fldChar w:fldCharType="separate"/>
            </w:r>
            <w:r w:rsidR="00A4375B">
              <w:t>тыс. руб.</w:t>
            </w:r>
            <w:r w:rsidR="00FD753B" w:rsidRPr="009D5363">
              <w:fldChar w:fldCharType="end"/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9D5363" w:rsidRDefault="005443DC" w:rsidP="00662125">
            <w:pPr>
              <w:pStyle w:val="a8"/>
              <w:keepNext/>
            </w:pPr>
            <w:r w:rsidRPr="009D5363">
              <w:t xml:space="preserve">Суммарная стоимость </w:t>
            </w:r>
            <w:r w:rsidR="00183F1A" w:rsidRPr="009D5363">
              <w:t>потребле</w:t>
            </w:r>
            <w:r w:rsidR="00B66782" w:rsidRPr="009D5363">
              <w:t>ния,</w:t>
            </w:r>
            <w:r w:rsidRPr="009D5363">
              <w:br/>
            </w:r>
            <w:r w:rsidR="00662125" w:rsidRPr="009D5363">
              <w:fldChar w:fldCharType="begin"/>
            </w:r>
            <w:r w:rsidR="00662125" w:rsidRPr="009D5363">
              <w:instrText>DOCVARIABLE Валюта_имитации_3d054fdf_2</w:instrText>
            </w:r>
            <w:r w:rsidR="003B27DC">
              <w:fldChar w:fldCharType="separate"/>
            </w:r>
            <w:r w:rsidR="00A4375B">
              <w:t>тыс. руб.</w:t>
            </w:r>
            <w:r w:rsidR="00662125" w:rsidRPr="009D5363">
              <w:fldChar w:fldCharType="end"/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5443DC" w:rsidRPr="009D5363" w:rsidRDefault="005443DC" w:rsidP="00183F1A">
            <w:pPr>
              <w:pStyle w:val="a8"/>
              <w:keepNext/>
            </w:pPr>
            <w:r w:rsidRPr="009D5363">
              <w:t xml:space="preserve">Среднее </w:t>
            </w:r>
            <w:r w:rsidR="00183F1A" w:rsidRPr="009D5363">
              <w:t>потребля</w:t>
            </w:r>
            <w:r w:rsidRPr="009D5363">
              <w:t>емое количество</w:t>
            </w:r>
          </w:p>
        </w:tc>
        <w:tc>
          <w:tcPr>
            <w:tcW w:w="516" w:type="pct"/>
            <w:shd w:val="clear" w:color="auto" w:fill="CCCCCC"/>
            <w:vAlign w:val="center"/>
          </w:tcPr>
          <w:p w:rsidR="005443DC" w:rsidRPr="009D5363" w:rsidRDefault="005443DC" w:rsidP="00183F1A">
            <w:pPr>
              <w:pStyle w:val="a8"/>
              <w:keepNext/>
            </w:pPr>
            <w:r w:rsidRPr="009D5363">
              <w:t xml:space="preserve">Суммарное </w:t>
            </w:r>
            <w:r w:rsidR="00183F1A" w:rsidRPr="009D5363">
              <w:t>потребле</w:t>
            </w:r>
            <w:r w:rsidRPr="009D5363">
              <w:t>нное количество</w:t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Среднее время ожидания</w:t>
            </w:r>
          </w:p>
        </w:tc>
        <w:tc>
          <w:tcPr>
            <w:tcW w:w="783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Суммарное время ожидания</w:t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bookmarkStart w:id="11" w:name="Процессы_b6ad89ce_2"/>
            <w:bookmarkEnd w:id="11"/>
            <w:r>
              <w:t>1.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A4.2.2 Техно-рабочее проектирование и анализ проекта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45" name="Рисунок 4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46" name="Рисунок 4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1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2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47" name="Рисунок 4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48" name="Рисунок 4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0"/>
    </w:tbl>
    <w:p w:rsidR="009F20E3" w:rsidRPr="009D5363" w:rsidRDefault="009F20E3" w:rsidP="00A86E05">
      <w:pPr>
        <w:pStyle w:val="-2"/>
      </w:pPr>
    </w:p>
    <w:bookmarkStart w:id="12" w:name="С_Материальные_c45487b1_3"/>
    <w:bookmarkEnd w:id="9"/>
    <w:p w:rsidR="00825F3C" w:rsidRPr="009D5363" w:rsidRDefault="005443DC" w:rsidP="00AB5A8C">
      <w:pPr>
        <w:pStyle w:val="30"/>
        <w:numPr>
          <w:ilvl w:val="0"/>
          <w:numId w:val="14"/>
        </w:numPr>
        <w:ind w:left="357" w:hanging="357"/>
      </w:pPr>
      <w:r w:rsidRPr="009D5363">
        <w:fldChar w:fldCharType="begin"/>
      </w:r>
      <w:r w:rsidR="00973150" w:rsidRPr="009D5363">
        <w:instrText>DOCVARIABLE Ресурс_0271b1cf_3</w:instrText>
      </w:r>
      <w:r w:rsidR="003B27DC">
        <w:fldChar w:fldCharType="separate"/>
      </w:r>
      <w:r w:rsidR="00A4375B">
        <w:t>Принтер (печать 1 листа)</w:t>
      </w:r>
      <w:r w:rsidRPr="009D5363"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1762"/>
      </w:tblGrid>
      <w:tr w:rsidR="00825F3C" w:rsidRPr="009D5363" w:rsidTr="000C56C9">
        <w:tc>
          <w:tcPr>
            <w:tcW w:w="1050" w:type="pct"/>
            <w:shd w:val="clear" w:color="auto" w:fill="D9D9D9"/>
          </w:tcPr>
          <w:p w:rsidR="00825F3C" w:rsidRPr="009D5363" w:rsidRDefault="00825F3C">
            <w:pPr>
              <w:pStyle w:val="af0"/>
              <w:rPr>
                <w:b/>
              </w:rPr>
            </w:pPr>
            <w:r w:rsidRPr="009D5363">
              <w:rPr>
                <w:b/>
              </w:rPr>
              <w:t xml:space="preserve">Стоимость </w:t>
            </w:r>
          </w:p>
        </w:tc>
        <w:tc>
          <w:tcPr>
            <w:tcW w:w="0" w:type="auto"/>
          </w:tcPr>
          <w:p w:rsidR="00825F3C" w:rsidRPr="009D5363" w:rsidRDefault="006819F7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Цена_390249a2_3</w:instrText>
            </w:r>
            <w:r w:rsidR="003B27DC">
              <w:fldChar w:fldCharType="separate"/>
            </w:r>
            <w:r w:rsidR="00A4375B">
              <w:t>2</w:t>
            </w:r>
            <w:r w:rsidRPr="009D5363">
              <w:fldChar w:fldCharType="end"/>
            </w:r>
            <w:r w:rsidR="00825F3C" w:rsidRPr="009D5363">
              <w:t xml:space="preserve"> </w:t>
            </w:r>
            <w:r w:rsidRPr="009D5363">
              <w:fldChar w:fldCharType="begin"/>
            </w:r>
            <w:r w:rsidR="0048446C" w:rsidRPr="009D5363">
              <w:instrText>DOCVARIABLE Валюта_af26225b_3</w:instrText>
            </w:r>
            <w:r w:rsidR="003B27DC">
              <w:fldChar w:fldCharType="separate"/>
            </w:r>
            <w:r w:rsidR="00A4375B">
              <w:t>руб.</w:t>
            </w:r>
            <w:r w:rsidRPr="009D5363">
              <w:fldChar w:fldCharType="end"/>
            </w:r>
          </w:p>
        </w:tc>
      </w:tr>
      <w:tr w:rsidR="005443DC" w:rsidRPr="009D5363" w:rsidTr="000C56C9">
        <w:tc>
          <w:tcPr>
            <w:tcW w:w="1050" w:type="pct"/>
            <w:shd w:val="clear" w:color="auto" w:fill="D9D9D9"/>
          </w:tcPr>
          <w:p w:rsidR="005443DC" w:rsidRPr="009D5363" w:rsidRDefault="005443DC">
            <w:pPr>
              <w:pStyle w:val="af0"/>
              <w:rPr>
                <w:b/>
              </w:rPr>
            </w:pPr>
            <w:r w:rsidRPr="009D5363">
              <w:rPr>
                <w:b/>
              </w:rPr>
              <w:t>Единица измерения</w:t>
            </w:r>
          </w:p>
        </w:tc>
        <w:tc>
          <w:tcPr>
            <w:tcW w:w="0" w:type="auto"/>
          </w:tcPr>
          <w:p w:rsidR="005443DC" w:rsidRPr="009D5363" w:rsidRDefault="005443DC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Ед_31ddffea_3</w:instrText>
            </w:r>
            <w:r w:rsidR="003B27DC">
              <w:fldChar w:fldCharType="separate"/>
            </w:r>
            <w:r w:rsidR="00A4375B">
              <w:t>шт.</w:t>
            </w:r>
            <w:r w:rsidRPr="009D5363">
              <w:fldChar w:fldCharType="end"/>
            </w:r>
          </w:p>
        </w:tc>
      </w:tr>
    </w:tbl>
    <w:p w:rsidR="00825F3C" w:rsidRPr="009D5363" w:rsidRDefault="00825F3C" w:rsidP="00825F3C">
      <w:pPr>
        <w:pStyle w:val="-2"/>
      </w:pPr>
    </w:p>
    <w:p w:rsidR="00825F3C" w:rsidRPr="009D5363" w:rsidRDefault="00825F3C" w:rsidP="00825F3C">
      <w:pPr>
        <w:pStyle w:val="30"/>
      </w:pPr>
      <w:bookmarkStart w:id="13" w:name="С_Процессы_b6ad89ce_3"/>
      <w:r w:rsidRPr="009D5363">
        <w:t xml:space="preserve">Ресурс </w:t>
      </w:r>
      <w:r w:rsidR="00672C4C" w:rsidRPr="009D5363">
        <w:t>потреблялся</w:t>
      </w:r>
      <w:r w:rsidR="00183F1A" w:rsidRPr="009D5363">
        <w:t xml:space="preserve"> </w:t>
      </w:r>
      <w:r w:rsidR="00157694" w:rsidRPr="009D5363">
        <w:t>в</w:t>
      </w:r>
      <w:r w:rsidR="00672C4C" w:rsidRPr="009D5363">
        <w:t xml:space="preserve"> экземпляр</w:t>
      </w:r>
      <w:r w:rsidR="00157694" w:rsidRPr="009D5363">
        <w:t>ах</w:t>
      </w:r>
      <w:r w:rsidR="00672C4C" w:rsidRPr="009D5363">
        <w:t xml:space="preserve"> </w:t>
      </w:r>
      <w:r w:rsidRPr="009D5363">
        <w:t>следующих процесс</w:t>
      </w:r>
      <w:r w:rsidR="00183F1A" w:rsidRPr="009D5363">
        <w:t>ов</w:t>
      </w:r>
      <w:r w:rsidRPr="009D5363"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2"/>
        <w:gridCol w:w="2233"/>
        <w:gridCol w:w="2373"/>
        <w:gridCol w:w="1534"/>
        <w:gridCol w:w="1537"/>
        <w:gridCol w:w="2373"/>
        <w:gridCol w:w="2332"/>
      </w:tblGrid>
      <w:tr w:rsidR="00494D1D" w:rsidRPr="009D5363" w:rsidTr="00494D1D">
        <w:trPr>
          <w:tblHeader/>
        </w:trPr>
        <w:tc>
          <w:tcPr>
            <w:tcW w:w="183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№</w:t>
            </w:r>
          </w:p>
        </w:tc>
        <w:tc>
          <w:tcPr>
            <w:tcW w:w="659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Процесс</w:t>
            </w:r>
          </w:p>
        </w:tc>
        <w:tc>
          <w:tcPr>
            <w:tcW w:w="750" w:type="pct"/>
            <w:shd w:val="clear" w:color="auto" w:fill="CCCCCC"/>
            <w:vAlign w:val="center"/>
          </w:tcPr>
          <w:p w:rsidR="005443DC" w:rsidRPr="009D5363" w:rsidRDefault="005443DC" w:rsidP="00FD753B">
            <w:pPr>
              <w:pStyle w:val="a8"/>
              <w:keepNext/>
            </w:pPr>
            <w:r w:rsidRPr="009D5363">
              <w:t xml:space="preserve">Средняя стоимость </w:t>
            </w:r>
            <w:r w:rsidR="00183F1A" w:rsidRPr="009D5363">
              <w:t>потребле</w:t>
            </w:r>
            <w:r w:rsidRPr="009D5363">
              <w:t xml:space="preserve">ния, </w:t>
            </w:r>
            <w:r w:rsidR="00FD753B" w:rsidRPr="009D5363">
              <w:fldChar w:fldCharType="begin"/>
            </w:r>
            <w:r w:rsidR="00FD753B" w:rsidRPr="009D5363">
              <w:instrText>DOCVARIABLE Валюта_имитации_3d054fdf_3</w:instrText>
            </w:r>
            <w:r w:rsidR="003B27DC">
              <w:fldChar w:fldCharType="separate"/>
            </w:r>
            <w:r w:rsidR="00A4375B">
              <w:t>тыс. руб.</w:t>
            </w:r>
            <w:r w:rsidR="00FD753B" w:rsidRPr="009D5363">
              <w:fldChar w:fldCharType="end"/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9D5363" w:rsidRDefault="005443DC" w:rsidP="00662125">
            <w:pPr>
              <w:pStyle w:val="a8"/>
              <w:keepNext/>
            </w:pPr>
            <w:r w:rsidRPr="009D5363">
              <w:t xml:space="preserve">Суммарная стоимость </w:t>
            </w:r>
            <w:r w:rsidR="00183F1A" w:rsidRPr="009D5363">
              <w:t>потребле</w:t>
            </w:r>
            <w:r w:rsidR="00B66782" w:rsidRPr="009D5363">
              <w:t>ния,</w:t>
            </w:r>
            <w:r w:rsidRPr="009D5363">
              <w:br/>
            </w:r>
            <w:r w:rsidR="00662125" w:rsidRPr="009D5363">
              <w:fldChar w:fldCharType="begin"/>
            </w:r>
            <w:r w:rsidR="00662125" w:rsidRPr="009D5363">
              <w:instrText>DOCVARIABLE Валюта_имитации_3d054fdf_3</w:instrText>
            </w:r>
            <w:r w:rsidR="003B27DC">
              <w:fldChar w:fldCharType="separate"/>
            </w:r>
            <w:r w:rsidR="00A4375B">
              <w:t>тыс. руб.</w:t>
            </w:r>
            <w:r w:rsidR="00662125" w:rsidRPr="009D5363">
              <w:fldChar w:fldCharType="end"/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5443DC" w:rsidRPr="009D5363" w:rsidRDefault="005443DC" w:rsidP="00183F1A">
            <w:pPr>
              <w:pStyle w:val="a8"/>
              <w:keepNext/>
            </w:pPr>
            <w:r w:rsidRPr="009D5363">
              <w:t xml:space="preserve">Среднее </w:t>
            </w:r>
            <w:r w:rsidR="00183F1A" w:rsidRPr="009D5363">
              <w:t>потребля</w:t>
            </w:r>
            <w:r w:rsidRPr="009D5363">
              <w:t>емое количество</w:t>
            </w:r>
          </w:p>
        </w:tc>
        <w:tc>
          <w:tcPr>
            <w:tcW w:w="516" w:type="pct"/>
            <w:shd w:val="clear" w:color="auto" w:fill="CCCCCC"/>
            <w:vAlign w:val="center"/>
          </w:tcPr>
          <w:p w:rsidR="005443DC" w:rsidRPr="009D5363" w:rsidRDefault="005443DC" w:rsidP="00183F1A">
            <w:pPr>
              <w:pStyle w:val="a8"/>
              <w:keepNext/>
            </w:pPr>
            <w:r w:rsidRPr="009D5363">
              <w:t xml:space="preserve">Суммарное </w:t>
            </w:r>
            <w:r w:rsidR="00183F1A" w:rsidRPr="009D5363">
              <w:t>потребле</w:t>
            </w:r>
            <w:r w:rsidRPr="009D5363">
              <w:t>нное количество</w:t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Среднее время ожидания</w:t>
            </w:r>
          </w:p>
        </w:tc>
        <w:tc>
          <w:tcPr>
            <w:tcW w:w="783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Суммарное время ожидания</w:t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1.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A4.1.2 Разработка ТЗ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49" name="Рисунок 4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0" name="Рисунок 5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9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9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1" name="Рисунок 5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52" name="Рисунок 5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2.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A4.1.3 Эскизное проектирование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53" name="Рисунок 5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4" name="Рисунок 5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5" name="Рисунок 5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56" name="Рисунок 5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lastRenderedPageBreak/>
              <w:t>3.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A4.1.4 Формирование и корректировка плана проекта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57" name="Рисунок 5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8" name="Рисунок 5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5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5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59" name="Рисунок 5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60" name="Рисунок 6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4.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A4.1.5 Планирование потребности в ТМЦ и инструментах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61" name="Рисунок 6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62" name="Рисунок 6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63" name="Рисунок 6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64" name="Рисунок 6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5.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A4.1.6 Формирование и выдача заданий на выполнение работ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65" name="Рисунок 6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66" name="Рисунок 6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67" name="Рисунок 6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68" name="Рисунок 6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6.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A4.2.1 Предпроектное обследование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69" name="Рисунок 6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0" name="Рисунок 7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9,5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39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1" name="Рисунок 7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72" name="Рисунок 7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7.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A4.2.2 Техно-рабочее проектирование и анализ проекта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73" name="Рисунок 7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4" name="Рисунок 7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24,5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49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5" name="Рисунок 7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76" name="Рисунок 7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r>
              <w:t>8.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A6.1 Планирование закупок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77" name="Рисунок 7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8" name="Рисунок 7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11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11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79" name="Рисунок 7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80" name="Рисунок 8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bookmarkStart w:id="14" w:name="Процессы_b6ad89ce_3"/>
            <w:bookmarkEnd w:id="14"/>
            <w:r>
              <w:t>9.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A6.4 Закупка ТМЦ и инструмента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81" name="Рисунок 8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82" name="Рисунок 8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2,5</w:t>
            </w: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5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83" name="Рисунок 8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84" name="Рисунок 8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3"/>
    </w:tbl>
    <w:p w:rsidR="009F20E3" w:rsidRPr="009D5363" w:rsidRDefault="009F20E3" w:rsidP="00A86E05">
      <w:pPr>
        <w:pStyle w:val="-2"/>
      </w:pPr>
    </w:p>
    <w:bookmarkStart w:id="15" w:name="С_Материальные_c45487b1_4"/>
    <w:bookmarkEnd w:id="12"/>
    <w:p w:rsidR="00825F3C" w:rsidRPr="009D5363" w:rsidRDefault="005443DC" w:rsidP="00AB5A8C">
      <w:pPr>
        <w:pStyle w:val="30"/>
        <w:numPr>
          <w:ilvl w:val="0"/>
          <w:numId w:val="14"/>
        </w:numPr>
        <w:ind w:left="357" w:hanging="357"/>
      </w:pPr>
      <w:r w:rsidRPr="009D5363">
        <w:fldChar w:fldCharType="begin"/>
      </w:r>
      <w:r w:rsidR="00973150" w:rsidRPr="009D5363">
        <w:instrText>DOCVARIABLE Ресурс_0271b1cf_4</w:instrText>
      </w:r>
      <w:r w:rsidR="003B27DC">
        <w:fldChar w:fldCharType="separate"/>
      </w:r>
      <w:r w:rsidR="00A4375B">
        <w:t>ТМЦ</w:t>
      </w:r>
      <w:r w:rsidRPr="009D5363"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1946"/>
      </w:tblGrid>
      <w:tr w:rsidR="00825F3C" w:rsidRPr="009D5363" w:rsidTr="000C56C9">
        <w:tc>
          <w:tcPr>
            <w:tcW w:w="1050" w:type="pct"/>
            <w:shd w:val="clear" w:color="auto" w:fill="D9D9D9"/>
          </w:tcPr>
          <w:p w:rsidR="00825F3C" w:rsidRPr="009D5363" w:rsidRDefault="00825F3C">
            <w:pPr>
              <w:pStyle w:val="af0"/>
              <w:rPr>
                <w:b/>
              </w:rPr>
            </w:pPr>
            <w:r w:rsidRPr="009D5363">
              <w:rPr>
                <w:b/>
              </w:rPr>
              <w:t xml:space="preserve">Стоимость </w:t>
            </w:r>
          </w:p>
        </w:tc>
        <w:tc>
          <w:tcPr>
            <w:tcW w:w="0" w:type="auto"/>
          </w:tcPr>
          <w:p w:rsidR="00825F3C" w:rsidRPr="009D5363" w:rsidRDefault="006819F7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Цена_390249a2_4</w:instrText>
            </w:r>
            <w:r w:rsidR="003B27DC">
              <w:fldChar w:fldCharType="separate"/>
            </w:r>
            <w:r w:rsidR="00A4375B">
              <w:t>10</w:t>
            </w:r>
            <w:r w:rsidRPr="009D5363">
              <w:fldChar w:fldCharType="end"/>
            </w:r>
            <w:r w:rsidR="00825F3C" w:rsidRPr="009D5363">
              <w:t xml:space="preserve"> </w:t>
            </w:r>
            <w:r w:rsidRPr="009D5363">
              <w:fldChar w:fldCharType="begin"/>
            </w:r>
            <w:r w:rsidR="0048446C" w:rsidRPr="009D5363">
              <w:instrText>DOCVARIABLE Валюта_af26225b_4</w:instrText>
            </w:r>
            <w:r w:rsidR="003B27DC">
              <w:fldChar w:fldCharType="separate"/>
            </w:r>
            <w:r w:rsidR="00A4375B">
              <w:t>тыс. руб.</w:t>
            </w:r>
            <w:r w:rsidRPr="009D5363">
              <w:fldChar w:fldCharType="end"/>
            </w:r>
          </w:p>
        </w:tc>
      </w:tr>
      <w:tr w:rsidR="005443DC" w:rsidRPr="009D5363" w:rsidTr="000C56C9">
        <w:tc>
          <w:tcPr>
            <w:tcW w:w="1050" w:type="pct"/>
            <w:shd w:val="clear" w:color="auto" w:fill="D9D9D9"/>
          </w:tcPr>
          <w:p w:rsidR="005443DC" w:rsidRPr="009D5363" w:rsidRDefault="005443DC">
            <w:pPr>
              <w:pStyle w:val="af0"/>
              <w:rPr>
                <w:b/>
              </w:rPr>
            </w:pPr>
            <w:r w:rsidRPr="009D5363">
              <w:rPr>
                <w:b/>
              </w:rPr>
              <w:t>Единица измерения</w:t>
            </w:r>
          </w:p>
        </w:tc>
        <w:tc>
          <w:tcPr>
            <w:tcW w:w="0" w:type="auto"/>
          </w:tcPr>
          <w:p w:rsidR="005443DC" w:rsidRPr="009D5363" w:rsidRDefault="005443DC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Ед_31ddffea_4</w:instrText>
            </w:r>
            <w:r w:rsidR="003B27DC">
              <w:fldChar w:fldCharType="separate"/>
            </w:r>
            <w:r w:rsidR="00A4375B">
              <w:t>комплект.</w:t>
            </w:r>
            <w:r w:rsidRPr="009D5363">
              <w:fldChar w:fldCharType="end"/>
            </w:r>
          </w:p>
        </w:tc>
      </w:tr>
    </w:tbl>
    <w:p w:rsidR="00825F3C" w:rsidRPr="009D5363" w:rsidRDefault="00825F3C" w:rsidP="00825F3C">
      <w:pPr>
        <w:pStyle w:val="-2"/>
      </w:pPr>
    </w:p>
    <w:p w:rsidR="00825F3C" w:rsidRPr="009D5363" w:rsidRDefault="00825F3C" w:rsidP="00825F3C">
      <w:pPr>
        <w:pStyle w:val="30"/>
      </w:pPr>
      <w:bookmarkStart w:id="16" w:name="С_Процессы_b6ad89ce_4"/>
      <w:r w:rsidRPr="009D5363">
        <w:lastRenderedPageBreak/>
        <w:t xml:space="preserve">Ресурс </w:t>
      </w:r>
      <w:r w:rsidR="00672C4C" w:rsidRPr="009D5363">
        <w:t>потреблялся</w:t>
      </w:r>
      <w:r w:rsidR="00183F1A" w:rsidRPr="009D5363">
        <w:t xml:space="preserve"> </w:t>
      </w:r>
      <w:r w:rsidR="00157694" w:rsidRPr="009D5363">
        <w:t>в</w:t>
      </w:r>
      <w:r w:rsidR="00672C4C" w:rsidRPr="009D5363">
        <w:t xml:space="preserve"> экземпляр</w:t>
      </w:r>
      <w:r w:rsidR="00157694" w:rsidRPr="009D5363">
        <w:t>ах</w:t>
      </w:r>
      <w:r w:rsidR="00672C4C" w:rsidRPr="009D5363">
        <w:t xml:space="preserve"> </w:t>
      </w:r>
      <w:r w:rsidRPr="009D5363">
        <w:t>следующих процесс</w:t>
      </w:r>
      <w:r w:rsidR="00183F1A" w:rsidRPr="009D5363">
        <w:t>ов</w:t>
      </w:r>
      <w:r w:rsidRPr="009D5363"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993"/>
        <w:gridCol w:w="2268"/>
        <w:gridCol w:w="2410"/>
        <w:gridCol w:w="1558"/>
        <w:gridCol w:w="1561"/>
        <w:gridCol w:w="2410"/>
        <w:gridCol w:w="2368"/>
      </w:tblGrid>
      <w:tr w:rsidR="00494D1D" w:rsidRPr="009D5363" w:rsidTr="00494D1D">
        <w:trPr>
          <w:tblHeader/>
        </w:trPr>
        <w:tc>
          <w:tcPr>
            <w:tcW w:w="183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№</w:t>
            </w:r>
          </w:p>
        </w:tc>
        <w:tc>
          <w:tcPr>
            <w:tcW w:w="659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Процесс</w:t>
            </w:r>
          </w:p>
        </w:tc>
        <w:tc>
          <w:tcPr>
            <w:tcW w:w="750" w:type="pct"/>
            <w:shd w:val="clear" w:color="auto" w:fill="CCCCCC"/>
            <w:vAlign w:val="center"/>
          </w:tcPr>
          <w:p w:rsidR="005443DC" w:rsidRPr="009D5363" w:rsidRDefault="005443DC" w:rsidP="00FD753B">
            <w:pPr>
              <w:pStyle w:val="a8"/>
              <w:keepNext/>
            </w:pPr>
            <w:r w:rsidRPr="009D5363">
              <w:t xml:space="preserve">Средняя стоимость </w:t>
            </w:r>
            <w:r w:rsidR="00183F1A" w:rsidRPr="009D5363">
              <w:t>потребле</w:t>
            </w:r>
            <w:r w:rsidRPr="009D5363">
              <w:t xml:space="preserve">ния, </w:t>
            </w:r>
            <w:r w:rsidR="00FD753B" w:rsidRPr="009D5363">
              <w:fldChar w:fldCharType="begin"/>
            </w:r>
            <w:r w:rsidR="00FD753B" w:rsidRPr="009D5363">
              <w:instrText>DOCVARIABLE Валюта_имитации_3d054fdf_4</w:instrText>
            </w:r>
            <w:r w:rsidR="003B27DC">
              <w:fldChar w:fldCharType="separate"/>
            </w:r>
            <w:r w:rsidR="00A4375B">
              <w:t>тыс. руб.</w:t>
            </w:r>
            <w:r w:rsidR="00FD753B" w:rsidRPr="009D5363">
              <w:fldChar w:fldCharType="end"/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9D5363" w:rsidRDefault="005443DC" w:rsidP="00662125">
            <w:pPr>
              <w:pStyle w:val="a8"/>
              <w:keepNext/>
            </w:pPr>
            <w:r w:rsidRPr="009D5363">
              <w:t xml:space="preserve">Суммарная стоимость </w:t>
            </w:r>
            <w:r w:rsidR="00183F1A" w:rsidRPr="009D5363">
              <w:t>потребле</w:t>
            </w:r>
            <w:r w:rsidR="00B66782" w:rsidRPr="009D5363">
              <w:t>ния,</w:t>
            </w:r>
            <w:r w:rsidRPr="009D5363">
              <w:br/>
            </w:r>
            <w:r w:rsidR="00662125" w:rsidRPr="009D5363">
              <w:fldChar w:fldCharType="begin"/>
            </w:r>
            <w:r w:rsidR="00662125" w:rsidRPr="009D5363">
              <w:instrText>DOCVARIABLE Валюта_имитации_3d054fdf_4</w:instrText>
            </w:r>
            <w:r w:rsidR="003B27DC">
              <w:fldChar w:fldCharType="separate"/>
            </w:r>
            <w:r w:rsidR="00A4375B">
              <w:t>тыс. руб.</w:t>
            </w:r>
            <w:r w:rsidR="00662125" w:rsidRPr="009D5363">
              <w:fldChar w:fldCharType="end"/>
            </w:r>
          </w:p>
        </w:tc>
        <w:tc>
          <w:tcPr>
            <w:tcW w:w="515" w:type="pct"/>
            <w:shd w:val="clear" w:color="auto" w:fill="CCCCCC"/>
            <w:vAlign w:val="center"/>
          </w:tcPr>
          <w:p w:rsidR="005443DC" w:rsidRPr="009D5363" w:rsidRDefault="005443DC" w:rsidP="00183F1A">
            <w:pPr>
              <w:pStyle w:val="a8"/>
              <w:keepNext/>
            </w:pPr>
            <w:r w:rsidRPr="009D5363">
              <w:t xml:space="preserve">Среднее </w:t>
            </w:r>
            <w:r w:rsidR="00183F1A" w:rsidRPr="009D5363">
              <w:t>потребля</w:t>
            </w:r>
            <w:r w:rsidRPr="009D5363">
              <w:t>емое количество</w:t>
            </w:r>
          </w:p>
        </w:tc>
        <w:tc>
          <w:tcPr>
            <w:tcW w:w="516" w:type="pct"/>
            <w:shd w:val="clear" w:color="auto" w:fill="CCCCCC"/>
            <w:vAlign w:val="center"/>
          </w:tcPr>
          <w:p w:rsidR="005443DC" w:rsidRPr="009D5363" w:rsidRDefault="005443DC" w:rsidP="00183F1A">
            <w:pPr>
              <w:pStyle w:val="a8"/>
              <w:keepNext/>
            </w:pPr>
            <w:r w:rsidRPr="009D5363">
              <w:t xml:space="preserve">Суммарное </w:t>
            </w:r>
            <w:r w:rsidR="00183F1A" w:rsidRPr="009D5363">
              <w:t>потребле</w:t>
            </w:r>
            <w:r w:rsidRPr="009D5363">
              <w:t>нное количество</w:t>
            </w:r>
          </w:p>
        </w:tc>
        <w:tc>
          <w:tcPr>
            <w:tcW w:w="797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Среднее время ожидания</w:t>
            </w:r>
          </w:p>
        </w:tc>
        <w:tc>
          <w:tcPr>
            <w:tcW w:w="783" w:type="pct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Суммарное время ожидания</w:t>
            </w:r>
          </w:p>
        </w:tc>
      </w:tr>
      <w:tr w:rsidR="00157694" w:rsidRPr="009D5363" w:rsidTr="00494D1D">
        <w:tc>
          <w:tcPr>
            <w:tcW w:w="183" w:type="pct"/>
          </w:tcPr>
          <w:p w:rsidR="005443DC" w:rsidRPr="009D5363" w:rsidRDefault="005443DC" w:rsidP="005443DC">
            <w:pPr>
              <w:pStyle w:val="af0"/>
            </w:pPr>
            <w:bookmarkStart w:id="17" w:name="Процессы_b6ad89ce_4"/>
            <w:bookmarkEnd w:id="17"/>
            <w:r>
              <w:t>1.</w:t>
            </w:r>
          </w:p>
        </w:tc>
        <w:tc>
          <w:tcPr>
            <w:tcW w:w="659" w:type="pct"/>
          </w:tcPr>
          <w:p w:rsidR="005443DC" w:rsidRPr="009D5363" w:rsidRDefault="005443DC" w:rsidP="005443DC">
            <w:pPr>
              <w:pStyle w:val="af0"/>
            </w:pPr>
            <w:r>
              <w:t>A4.2.3.3 Выполнение строительно-монтажных работ</w:t>
            </w:r>
          </w:p>
        </w:tc>
        <w:tc>
          <w:tcPr>
            <w:tcW w:w="750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219075"/>
                  <wp:effectExtent l="0" t="0" r="0" b="0"/>
                  <wp:docPr id="85" name="Рисунок 8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86" name="Рисунок 8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</w:tcPr>
          <w:p w:rsidR="005443DC" w:rsidRPr="009D5363" w:rsidRDefault="005443DC" w:rsidP="005443DC">
            <w:pPr>
              <w:pStyle w:val="af0"/>
              <w:jc w:val="center"/>
            </w:pPr>
          </w:p>
        </w:tc>
        <w:tc>
          <w:tcPr>
            <w:tcW w:w="516" w:type="pct"/>
          </w:tcPr>
          <w:p w:rsidR="005443DC" w:rsidRPr="009D5363" w:rsidRDefault="005443DC" w:rsidP="005443DC">
            <w:pPr>
              <w:pStyle w:val="af0"/>
              <w:jc w:val="center"/>
            </w:pPr>
            <w:r>
              <w:t>2</w:t>
            </w:r>
          </w:p>
        </w:tc>
        <w:tc>
          <w:tcPr>
            <w:tcW w:w="797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28600"/>
                  <wp:effectExtent l="0" t="0" r="0" b="0"/>
                  <wp:docPr id="87" name="Рисунок 8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5443DC" w:rsidRPr="009D5363" w:rsidRDefault="00A4375B" w:rsidP="005443DC">
            <w:pPr>
              <w:pStyle w:val="af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28600"/>
                  <wp:effectExtent l="0" t="0" r="0" b="0"/>
                  <wp:docPr id="88" name="Рисунок 8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6"/>
    </w:tbl>
    <w:p w:rsidR="009F20E3" w:rsidRPr="009D5363" w:rsidRDefault="009F20E3" w:rsidP="00A86E05">
      <w:pPr>
        <w:pStyle w:val="-2"/>
      </w:pPr>
    </w:p>
    <w:bookmarkEnd w:id="15"/>
    <w:p w:rsidR="00A754D7" w:rsidRPr="009D5363" w:rsidRDefault="00A754D7" w:rsidP="00754295">
      <w:pPr>
        <w:spacing w:after="0"/>
        <w:rPr>
          <w:sz w:val="2"/>
          <w:szCs w:val="2"/>
        </w:rPr>
      </w:pPr>
    </w:p>
    <w:p w:rsidR="00A754D7" w:rsidRPr="009D5363" w:rsidRDefault="00A754D7" w:rsidP="00754295">
      <w:pPr>
        <w:spacing w:after="0"/>
        <w:rPr>
          <w:sz w:val="2"/>
          <w:szCs w:val="2"/>
        </w:rPr>
      </w:pPr>
      <w:bookmarkStart w:id="18" w:name="С_Производство_5a52b2cc"/>
      <w:bookmarkEnd w:id="5"/>
    </w:p>
    <w:p w:rsidR="005443DC" w:rsidRPr="009D5363" w:rsidRDefault="005443DC" w:rsidP="00A754D7">
      <w:pPr>
        <w:pStyle w:val="20"/>
        <w:pageBreakBefore/>
      </w:pPr>
      <w:r w:rsidRPr="009D5363">
        <w:lastRenderedPageBreak/>
        <w:t xml:space="preserve">Производство </w:t>
      </w:r>
      <w:r w:rsidR="00646280" w:rsidRPr="009D5363">
        <w:t>продуктов</w:t>
      </w:r>
    </w:p>
    <w:bookmarkStart w:id="19" w:name="Производство_5a52b2cc"/>
    <w:p w:rsidR="005443DC" w:rsidRPr="009D5363" w:rsidRDefault="00E55FDD" w:rsidP="00AB5A8C">
      <w:pPr>
        <w:pStyle w:val="30"/>
        <w:numPr>
          <w:ilvl w:val="0"/>
          <w:numId w:val="12"/>
        </w:numPr>
        <w:tabs>
          <w:tab w:val="num" w:pos="426"/>
        </w:tabs>
        <w:ind w:left="357" w:hanging="357"/>
      </w:pPr>
      <w:r w:rsidRPr="009D5363">
        <w:fldChar w:fldCharType="begin"/>
      </w:r>
      <w:r w:rsidR="00973150" w:rsidRPr="009D5363">
        <w:instrText>DOCVARIABLE Продукт_0cc651d5_1</w:instrText>
      </w:r>
      <w:r w:rsidR="003B27DC">
        <w:fldChar w:fldCharType="separate"/>
      </w:r>
      <w:r w:rsidR="00A4375B">
        <w:t>Инструмент</w:t>
      </w:r>
      <w:r w:rsidRPr="009D5363"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8"/>
        <w:gridCol w:w="11104"/>
      </w:tblGrid>
      <w:tr w:rsidR="005443DC" w:rsidRPr="009D5363" w:rsidTr="000C56C9">
        <w:tc>
          <w:tcPr>
            <w:tcW w:w="4196" w:type="dxa"/>
            <w:shd w:val="clear" w:color="auto" w:fill="D9D9D9"/>
          </w:tcPr>
          <w:p w:rsidR="005443DC" w:rsidRPr="009D5363" w:rsidRDefault="005443DC" w:rsidP="005443DC">
            <w:pPr>
              <w:pStyle w:val="af0"/>
              <w:rPr>
                <w:b/>
              </w:rPr>
            </w:pPr>
            <w:r w:rsidRPr="009D5363">
              <w:rPr>
                <w:b/>
              </w:rPr>
              <w:t>Единица измерения</w:t>
            </w:r>
          </w:p>
        </w:tc>
        <w:tc>
          <w:tcPr>
            <w:tcW w:w="11771" w:type="dxa"/>
          </w:tcPr>
          <w:p w:rsidR="005443DC" w:rsidRPr="009D5363" w:rsidRDefault="00E55FDD" w:rsidP="005443DC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Ед_e93a8477_1</w:instrText>
            </w:r>
            <w:r w:rsidR="003B27DC">
              <w:fldChar w:fldCharType="separate"/>
            </w:r>
            <w:r w:rsidR="00A4375B">
              <w:t>шт.</w:t>
            </w:r>
            <w:r w:rsidRPr="009D5363">
              <w:fldChar w:fldCharType="end"/>
            </w:r>
          </w:p>
        </w:tc>
      </w:tr>
    </w:tbl>
    <w:p w:rsidR="005443DC" w:rsidRPr="009D5363" w:rsidRDefault="005443DC" w:rsidP="00A86E05">
      <w:pPr>
        <w:pStyle w:val="-2"/>
      </w:pPr>
    </w:p>
    <w:p w:rsidR="005443DC" w:rsidRPr="009D5363" w:rsidRDefault="00CF7C8A" w:rsidP="005443DC">
      <w:pPr>
        <w:pStyle w:val="30"/>
      </w:pPr>
      <w:bookmarkStart w:id="20" w:name="С_Процессы_62cec8aa_1"/>
      <w:r w:rsidRPr="009D5363">
        <w:t>Продукт</w:t>
      </w:r>
      <w:r w:rsidR="00183F1A" w:rsidRPr="009D5363">
        <w:t xml:space="preserve"> </w:t>
      </w:r>
      <w:r w:rsidR="00672C4C" w:rsidRPr="009D5363">
        <w:t>производился</w:t>
      </w:r>
      <w:r w:rsidR="00183F1A" w:rsidRPr="009D5363">
        <w:t xml:space="preserve"> </w:t>
      </w:r>
      <w:r w:rsidR="00157694" w:rsidRPr="009D5363">
        <w:t>в</w:t>
      </w:r>
      <w:r w:rsidR="00672C4C" w:rsidRPr="009D5363">
        <w:t xml:space="preserve"> экземпляр</w:t>
      </w:r>
      <w:r w:rsidR="00157694" w:rsidRPr="009D5363">
        <w:t>ах</w:t>
      </w:r>
      <w:r w:rsidR="00672C4C" w:rsidRPr="009D5363">
        <w:t xml:space="preserve"> </w:t>
      </w:r>
      <w:r w:rsidR="005443DC" w:rsidRPr="009D5363">
        <w:t>следующих процесс</w:t>
      </w:r>
      <w:r w:rsidR="00183F1A" w:rsidRPr="009D5363">
        <w:t>ов</w:t>
      </w:r>
      <w:r w:rsidR="005443DC" w:rsidRPr="009D5363"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22"/>
        <w:gridCol w:w="3448"/>
        <w:gridCol w:w="3260"/>
        <w:gridCol w:w="2268"/>
        <w:gridCol w:w="2086"/>
      </w:tblGrid>
      <w:tr w:rsidR="005443DC" w:rsidRPr="009D5363" w:rsidTr="00494D1D">
        <w:trPr>
          <w:tblHeader/>
        </w:trPr>
        <w:tc>
          <w:tcPr>
            <w:tcW w:w="538" w:type="dxa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№</w:t>
            </w:r>
          </w:p>
        </w:tc>
        <w:tc>
          <w:tcPr>
            <w:tcW w:w="3522" w:type="dxa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Процесс</w:t>
            </w:r>
          </w:p>
        </w:tc>
        <w:tc>
          <w:tcPr>
            <w:tcW w:w="3448" w:type="dxa"/>
            <w:shd w:val="clear" w:color="auto" w:fill="CCCCCC"/>
            <w:vAlign w:val="center"/>
          </w:tcPr>
          <w:p w:rsidR="005443DC" w:rsidRPr="009D5363" w:rsidRDefault="005443DC" w:rsidP="0036308A">
            <w:pPr>
              <w:pStyle w:val="a8"/>
              <w:keepNext/>
            </w:pPr>
            <w:r w:rsidRPr="009D5363">
              <w:t>Средняя стоимость производства,</w:t>
            </w:r>
            <w:r w:rsidRPr="009D5363">
              <w:br/>
            </w:r>
            <w:r w:rsidR="0036308A" w:rsidRPr="009D5363">
              <w:fldChar w:fldCharType="begin"/>
            </w:r>
            <w:r w:rsidR="0036308A" w:rsidRPr="009D5363">
              <w:instrText>DOCVARIABLE Валюта_имитации_2a3a1de4_1</w:instrText>
            </w:r>
            <w:r w:rsidR="003B27DC">
              <w:fldChar w:fldCharType="separate"/>
            </w:r>
            <w:r w:rsidR="00A4375B">
              <w:t>тыс. руб.</w:t>
            </w:r>
            <w:r w:rsidR="0036308A" w:rsidRPr="009D5363">
              <w:fldChar w:fldCharType="end"/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5443DC" w:rsidRPr="009D5363" w:rsidRDefault="005443DC" w:rsidP="0036308A">
            <w:pPr>
              <w:pStyle w:val="a8"/>
              <w:keepNext/>
            </w:pPr>
            <w:r w:rsidRPr="009D5363">
              <w:t>Суммарная стоимость производства,</w:t>
            </w:r>
            <w:r w:rsidRPr="009D5363">
              <w:br/>
            </w:r>
            <w:r w:rsidR="0036308A" w:rsidRPr="009D5363">
              <w:fldChar w:fldCharType="begin"/>
            </w:r>
            <w:r w:rsidR="0036308A" w:rsidRPr="009D5363">
              <w:instrText>DOCVARIABLE Валюта_имитации_2a3a1de4_1</w:instrText>
            </w:r>
            <w:r w:rsidR="003B27DC">
              <w:fldChar w:fldCharType="separate"/>
            </w:r>
            <w:r w:rsidR="00A4375B">
              <w:t>тыс. руб.</w:t>
            </w:r>
            <w:r w:rsidR="0036308A" w:rsidRPr="009D5363">
              <w:fldChar w:fldCharType="end"/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Среднее производимое количество</w:t>
            </w:r>
          </w:p>
        </w:tc>
        <w:tc>
          <w:tcPr>
            <w:tcW w:w="2086" w:type="dxa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Суммарное произведенное количество</w:t>
            </w:r>
          </w:p>
        </w:tc>
      </w:tr>
      <w:tr w:rsidR="005443DC" w:rsidRPr="009D5363" w:rsidTr="00494D1D">
        <w:tc>
          <w:tcPr>
            <w:tcW w:w="538" w:type="dxa"/>
          </w:tcPr>
          <w:p w:rsidR="005443DC" w:rsidRPr="009D5363" w:rsidRDefault="005443DC" w:rsidP="00402289">
            <w:pPr>
              <w:pStyle w:val="af0"/>
            </w:pPr>
            <w:bookmarkStart w:id="21" w:name="Процессы_62cec8aa_1"/>
            <w:bookmarkEnd w:id="21"/>
            <w:r>
              <w:t>1.</w:t>
            </w:r>
          </w:p>
        </w:tc>
        <w:tc>
          <w:tcPr>
            <w:tcW w:w="3522" w:type="dxa"/>
          </w:tcPr>
          <w:p w:rsidR="005443DC" w:rsidRPr="009D5363" w:rsidRDefault="005443DC" w:rsidP="005443DC">
            <w:pPr>
              <w:pStyle w:val="af0"/>
            </w:pPr>
            <w:r>
              <w:t>A6.4 Закупка ТМЦ и инструмента</w:t>
            </w:r>
          </w:p>
        </w:tc>
        <w:tc>
          <w:tcPr>
            <w:tcW w:w="3448" w:type="dxa"/>
          </w:tcPr>
          <w:p w:rsidR="005443DC" w:rsidRPr="009D5363" w:rsidRDefault="005443DC" w:rsidP="005443DC">
            <w:pPr>
              <w:pStyle w:val="af0"/>
              <w:jc w:val="center"/>
            </w:pPr>
            <w:bookmarkStart w:id="22" w:name="_GoBack_1"/>
            <w:bookmarkEnd w:id="22"/>
            <w:r>
              <w:t>0,23</w:t>
            </w:r>
          </w:p>
        </w:tc>
        <w:tc>
          <w:tcPr>
            <w:tcW w:w="3260" w:type="dxa"/>
          </w:tcPr>
          <w:p w:rsidR="005443DC" w:rsidRPr="009D5363" w:rsidRDefault="005443DC" w:rsidP="005443DC">
            <w:pPr>
              <w:pStyle w:val="af0"/>
              <w:jc w:val="center"/>
            </w:pPr>
            <w:r>
              <w:t>0,68</w:t>
            </w:r>
          </w:p>
        </w:tc>
        <w:tc>
          <w:tcPr>
            <w:tcW w:w="2268" w:type="dxa"/>
          </w:tcPr>
          <w:p w:rsidR="005443DC" w:rsidRPr="009D5363" w:rsidRDefault="005443DC" w:rsidP="005443DC">
            <w:pPr>
              <w:pStyle w:val="af0"/>
              <w:jc w:val="center"/>
            </w:pPr>
            <w:r>
              <w:t>2,5</w:t>
            </w:r>
          </w:p>
        </w:tc>
        <w:tc>
          <w:tcPr>
            <w:tcW w:w="2086" w:type="dxa"/>
          </w:tcPr>
          <w:p w:rsidR="005443DC" w:rsidRPr="009D5363" w:rsidRDefault="005443DC" w:rsidP="005443DC">
            <w:pPr>
              <w:pStyle w:val="af0"/>
              <w:jc w:val="center"/>
            </w:pPr>
            <w:r>
              <w:t>5</w:t>
            </w:r>
          </w:p>
        </w:tc>
      </w:tr>
      <w:bookmarkEnd w:id="20"/>
    </w:tbl>
    <w:p w:rsidR="00106DFE" w:rsidRPr="009D5363" w:rsidRDefault="00106DFE" w:rsidP="00A86E05">
      <w:pPr>
        <w:pStyle w:val="-2"/>
      </w:pPr>
    </w:p>
    <w:p w:rsidR="009207B2" w:rsidRDefault="009207B2">
      <w:pPr>
        <w:spacing w:after="0"/>
        <w:rPr>
          <w:sz w:val="2"/>
          <w:szCs w:val="2"/>
        </w:rPr>
      </w:pPr>
      <w:bookmarkStart w:id="23" w:name="С_Производство_5a52b2cc_2"/>
      <w:bookmarkEnd w:id="18"/>
    </w:p>
    <w:p w:rsidR="005443DC" w:rsidRPr="009D5363" w:rsidRDefault="005443DC" w:rsidP="00A754D7">
      <w:pPr>
        <w:pStyle w:val="20"/>
        <w:pageBreakBefore/>
      </w:pPr>
      <w:r w:rsidRPr="009D5363">
        <w:lastRenderedPageBreak/>
        <w:t xml:space="preserve">Производство </w:t>
      </w:r>
      <w:r w:rsidR="00646280" w:rsidRPr="009D5363">
        <w:t>продуктов</w:t>
      </w:r>
    </w:p>
    <w:p w:rsidR="005443DC" w:rsidRPr="009D5363" w:rsidRDefault="00E55FDD" w:rsidP="00AB5A8C">
      <w:pPr>
        <w:pStyle w:val="30"/>
        <w:numPr>
          <w:ilvl w:val="0"/>
          <w:numId w:val="12"/>
        </w:numPr>
        <w:tabs>
          <w:tab w:val="num" w:pos="426"/>
        </w:tabs>
        <w:ind w:left="357" w:hanging="357"/>
      </w:pPr>
      <w:r w:rsidRPr="009D5363">
        <w:fldChar w:fldCharType="begin"/>
      </w:r>
      <w:r w:rsidR="00973150" w:rsidRPr="009D5363">
        <w:instrText>DOCVARIABLE Продукт_0cc651d5_2</w:instrText>
      </w:r>
      <w:r w:rsidR="003B27DC">
        <w:fldChar w:fldCharType="separate"/>
      </w:r>
      <w:r w:rsidR="00A4375B">
        <w:t>ТМЦ</w:t>
      </w:r>
      <w:r w:rsidRPr="009D5363">
        <w:fldChar w:fldCharType="end"/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11111"/>
      </w:tblGrid>
      <w:tr w:rsidR="005443DC" w:rsidRPr="009D5363" w:rsidTr="000C56C9">
        <w:tc>
          <w:tcPr>
            <w:tcW w:w="4196" w:type="dxa"/>
            <w:shd w:val="clear" w:color="auto" w:fill="D9D9D9"/>
          </w:tcPr>
          <w:p w:rsidR="005443DC" w:rsidRPr="009D5363" w:rsidRDefault="005443DC" w:rsidP="005443DC">
            <w:pPr>
              <w:pStyle w:val="af0"/>
              <w:rPr>
                <w:b/>
              </w:rPr>
            </w:pPr>
            <w:r w:rsidRPr="009D5363">
              <w:rPr>
                <w:b/>
              </w:rPr>
              <w:t>Единица измерения</w:t>
            </w:r>
          </w:p>
        </w:tc>
        <w:tc>
          <w:tcPr>
            <w:tcW w:w="11771" w:type="dxa"/>
          </w:tcPr>
          <w:p w:rsidR="005443DC" w:rsidRPr="009D5363" w:rsidRDefault="00E55FDD" w:rsidP="005443DC">
            <w:pPr>
              <w:pStyle w:val="af0"/>
            </w:pPr>
            <w:r w:rsidRPr="009D5363">
              <w:fldChar w:fldCharType="begin"/>
            </w:r>
            <w:r w:rsidR="0048446C" w:rsidRPr="009D5363">
              <w:instrText>DOCVARIABLE Ед_e93a8477_2</w:instrText>
            </w:r>
            <w:r w:rsidR="003B27DC">
              <w:fldChar w:fldCharType="separate"/>
            </w:r>
            <w:r w:rsidR="00A4375B">
              <w:t>комплект.</w:t>
            </w:r>
            <w:r w:rsidRPr="009D5363">
              <w:fldChar w:fldCharType="end"/>
            </w:r>
          </w:p>
        </w:tc>
      </w:tr>
    </w:tbl>
    <w:p w:rsidR="005443DC" w:rsidRPr="009D5363" w:rsidRDefault="005443DC" w:rsidP="00A86E05">
      <w:pPr>
        <w:pStyle w:val="-2"/>
      </w:pPr>
    </w:p>
    <w:p w:rsidR="005443DC" w:rsidRPr="009D5363" w:rsidRDefault="00CF7C8A" w:rsidP="005443DC">
      <w:pPr>
        <w:pStyle w:val="30"/>
      </w:pPr>
      <w:bookmarkStart w:id="24" w:name="С_Процессы_62cec8aa_2"/>
      <w:r w:rsidRPr="009D5363">
        <w:t>Продукт</w:t>
      </w:r>
      <w:r w:rsidR="00183F1A" w:rsidRPr="009D5363">
        <w:t xml:space="preserve"> </w:t>
      </w:r>
      <w:r w:rsidR="00672C4C" w:rsidRPr="009D5363">
        <w:t>производился</w:t>
      </w:r>
      <w:r w:rsidR="00183F1A" w:rsidRPr="009D5363">
        <w:t xml:space="preserve"> </w:t>
      </w:r>
      <w:r w:rsidR="00157694" w:rsidRPr="009D5363">
        <w:t>в</w:t>
      </w:r>
      <w:r w:rsidR="00672C4C" w:rsidRPr="009D5363">
        <w:t xml:space="preserve"> экземпляр</w:t>
      </w:r>
      <w:r w:rsidR="00157694" w:rsidRPr="009D5363">
        <w:t>ах</w:t>
      </w:r>
      <w:r w:rsidR="00672C4C" w:rsidRPr="009D5363">
        <w:t xml:space="preserve"> </w:t>
      </w:r>
      <w:r w:rsidR="005443DC" w:rsidRPr="009D5363">
        <w:t>следующих процесс</w:t>
      </w:r>
      <w:r w:rsidR="00183F1A" w:rsidRPr="009D5363">
        <w:t>ов</w:t>
      </w:r>
      <w:r w:rsidR="005443DC" w:rsidRPr="009D5363">
        <w:t>: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22"/>
        <w:gridCol w:w="3448"/>
        <w:gridCol w:w="3260"/>
        <w:gridCol w:w="2268"/>
        <w:gridCol w:w="2086"/>
      </w:tblGrid>
      <w:tr w:rsidR="005443DC" w:rsidRPr="009D5363" w:rsidTr="00494D1D">
        <w:trPr>
          <w:tblHeader/>
        </w:trPr>
        <w:tc>
          <w:tcPr>
            <w:tcW w:w="538" w:type="dxa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№</w:t>
            </w:r>
          </w:p>
        </w:tc>
        <w:tc>
          <w:tcPr>
            <w:tcW w:w="3522" w:type="dxa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Процесс</w:t>
            </w:r>
          </w:p>
        </w:tc>
        <w:tc>
          <w:tcPr>
            <w:tcW w:w="3448" w:type="dxa"/>
            <w:shd w:val="clear" w:color="auto" w:fill="CCCCCC"/>
            <w:vAlign w:val="center"/>
          </w:tcPr>
          <w:p w:rsidR="005443DC" w:rsidRPr="009D5363" w:rsidRDefault="005443DC" w:rsidP="0036308A">
            <w:pPr>
              <w:pStyle w:val="a8"/>
              <w:keepNext/>
            </w:pPr>
            <w:r w:rsidRPr="009D5363">
              <w:t>Средняя стоимость производства,</w:t>
            </w:r>
            <w:r w:rsidRPr="009D5363">
              <w:br/>
            </w:r>
            <w:r w:rsidR="0036308A" w:rsidRPr="009D5363">
              <w:fldChar w:fldCharType="begin"/>
            </w:r>
            <w:r w:rsidR="0036308A" w:rsidRPr="009D5363">
              <w:instrText>DOCVARIABLE Валюта_имитации_2a3a1de4_2</w:instrText>
            </w:r>
            <w:r w:rsidR="003B27DC">
              <w:fldChar w:fldCharType="separate"/>
            </w:r>
            <w:r w:rsidR="00A4375B">
              <w:t>тыс. руб.</w:t>
            </w:r>
            <w:r w:rsidR="0036308A" w:rsidRPr="009D5363">
              <w:fldChar w:fldCharType="end"/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5443DC" w:rsidRPr="009D5363" w:rsidRDefault="005443DC" w:rsidP="0036308A">
            <w:pPr>
              <w:pStyle w:val="a8"/>
              <w:keepNext/>
            </w:pPr>
            <w:r w:rsidRPr="009D5363">
              <w:t>Суммарная стоимость производства,</w:t>
            </w:r>
            <w:r w:rsidRPr="009D5363">
              <w:br/>
            </w:r>
            <w:r w:rsidR="0036308A" w:rsidRPr="009D5363">
              <w:fldChar w:fldCharType="begin"/>
            </w:r>
            <w:r w:rsidR="0036308A" w:rsidRPr="009D5363">
              <w:instrText>DOCVARIABLE Валюта_имитации_2a3a1de4_2</w:instrText>
            </w:r>
            <w:r w:rsidR="003B27DC">
              <w:fldChar w:fldCharType="separate"/>
            </w:r>
            <w:r w:rsidR="00A4375B">
              <w:t>тыс. руб.</w:t>
            </w:r>
            <w:r w:rsidR="0036308A" w:rsidRPr="009D5363">
              <w:fldChar w:fldCharType="end"/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Среднее производимое количество</w:t>
            </w:r>
          </w:p>
        </w:tc>
        <w:tc>
          <w:tcPr>
            <w:tcW w:w="2086" w:type="dxa"/>
            <w:shd w:val="clear" w:color="auto" w:fill="CCCCCC"/>
            <w:vAlign w:val="center"/>
          </w:tcPr>
          <w:p w:rsidR="005443DC" w:rsidRPr="009D5363" w:rsidRDefault="005443DC" w:rsidP="004F3B36">
            <w:pPr>
              <w:pStyle w:val="a8"/>
              <w:keepNext/>
            </w:pPr>
            <w:r w:rsidRPr="009D5363">
              <w:t>Суммарное произведенное количество</w:t>
            </w:r>
          </w:p>
        </w:tc>
      </w:tr>
      <w:tr w:rsidR="005443DC" w:rsidRPr="009D5363" w:rsidTr="00494D1D">
        <w:tc>
          <w:tcPr>
            <w:tcW w:w="538" w:type="dxa"/>
          </w:tcPr>
          <w:p w:rsidR="005443DC" w:rsidRPr="009D5363" w:rsidRDefault="005443DC" w:rsidP="00402289">
            <w:pPr>
              <w:pStyle w:val="af0"/>
            </w:pPr>
            <w:bookmarkStart w:id="25" w:name="Процессы_62cec8aa_2"/>
            <w:bookmarkEnd w:id="25"/>
            <w:r>
              <w:t>1.</w:t>
            </w:r>
          </w:p>
        </w:tc>
        <w:tc>
          <w:tcPr>
            <w:tcW w:w="3522" w:type="dxa"/>
          </w:tcPr>
          <w:p w:rsidR="005443DC" w:rsidRPr="009D5363" w:rsidRDefault="005443DC" w:rsidP="005443DC">
            <w:pPr>
              <w:pStyle w:val="af0"/>
            </w:pPr>
            <w:r>
              <w:t>A6.4 Закупка ТМЦ и инструмента</w:t>
            </w:r>
          </w:p>
        </w:tc>
        <w:tc>
          <w:tcPr>
            <w:tcW w:w="3448" w:type="dxa"/>
          </w:tcPr>
          <w:p w:rsidR="005443DC" w:rsidRPr="009D5363" w:rsidRDefault="005443DC" w:rsidP="005443DC">
            <w:pPr>
              <w:pStyle w:val="af0"/>
              <w:jc w:val="center"/>
            </w:pPr>
            <w:bookmarkStart w:id="26" w:name="_GoBack_2"/>
            <w:bookmarkEnd w:id="26"/>
            <w:r>
              <w:t>0,23</w:t>
            </w:r>
          </w:p>
        </w:tc>
        <w:tc>
          <w:tcPr>
            <w:tcW w:w="3260" w:type="dxa"/>
          </w:tcPr>
          <w:p w:rsidR="005443DC" w:rsidRPr="009D5363" w:rsidRDefault="005443DC" w:rsidP="005443DC">
            <w:pPr>
              <w:pStyle w:val="af0"/>
              <w:jc w:val="center"/>
            </w:pPr>
            <w:r>
              <w:t>0,68</w:t>
            </w:r>
          </w:p>
        </w:tc>
        <w:tc>
          <w:tcPr>
            <w:tcW w:w="2268" w:type="dxa"/>
          </w:tcPr>
          <w:p w:rsidR="005443DC" w:rsidRPr="009D5363" w:rsidRDefault="005443DC" w:rsidP="005443DC">
            <w:pPr>
              <w:pStyle w:val="af0"/>
              <w:jc w:val="center"/>
            </w:pPr>
            <w:r>
              <w:t>1</w:t>
            </w:r>
          </w:p>
        </w:tc>
        <w:tc>
          <w:tcPr>
            <w:tcW w:w="2086" w:type="dxa"/>
          </w:tcPr>
          <w:p w:rsidR="005443DC" w:rsidRPr="009D5363" w:rsidRDefault="005443DC" w:rsidP="005443DC">
            <w:pPr>
              <w:pStyle w:val="af0"/>
              <w:jc w:val="center"/>
            </w:pPr>
            <w:r>
              <w:t>2</w:t>
            </w:r>
          </w:p>
        </w:tc>
      </w:tr>
      <w:bookmarkEnd w:id="24"/>
    </w:tbl>
    <w:p w:rsidR="00106DFE" w:rsidRPr="009D5363" w:rsidRDefault="00106DFE" w:rsidP="00A86E05">
      <w:pPr>
        <w:pStyle w:val="-2"/>
      </w:pPr>
    </w:p>
    <w:bookmarkEnd w:id="19"/>
    <w:bookmarkEnd w:id="23"/>
    <w:p w:rsidR="009F20E3" w:rsidRPr="009D5363" w:rsidRDefault="009F20E3" w:rsidP="00825F3C">
      <w:pPr>
        <w:rPr>
          <w:sz w:val="2"/>
          <w:szCs w:val="2"/>
        </w:rPr>
      </w:pPr>
    </w:p>
    <w:sectPr w:rsidR="009F20E3" w:rsidRPr="009D5363" w:rsidSect="000C56C9">
      <w:headerReference w:type="default" r:id="rId39"/>
      <w:footerReference w:type="default" r:id="rId40"/>
      <w:pgSz w:w="16838" w:h="11906" w:orient="landscape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5B" w:rsidRDefault="00A4375B">
      <w:r>
        <w:separator/>
      </w:r>
    </w:p>
  </w:endnote>
  <w:endnote w:type="continuationSeparator" w:id="0">
    <w:p w:rsidR="00A4375B" w:rsidRDefault="00A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1706"/>
      <w:gridCol w:w="3430"/>
    </w:tblGrid>
    <w:tr w:rsidR="00CD5D24" w:rsidTr="000467DC">
      <w:tc>
        <w:tcPr>
          <w:tcW w:w="3867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CD5D24" w:rsidRPr="000F79D7" w:rsidRDefault="00A4375B" w:rsidP="000C56C9">
          <w:pPr>
            <w:pStyle w:val="ac"/>
            <w:spacing w:after="0"/>
          </w:pPr>
          <w:r>
            <w:fldChar w:fldCharType="begin"/>
          </w:r>
          <w:r>
            <w:instrText xml:space="preserve"> STYLEREF  "Название документа"  \* MERGEFORMAT </w:instrText>
          </w:r>
          <w:r>
            <w:fldChar w:fldCharType="separate"/>
          </w:r>
          <w:r>
            <w:t xml:space="preserve">Отчет по материальным ресурсам, потребленным </w:t>
          </w:r>
          <w:r>
            <w:br/>
            <w:t>и произведенным в ходе имитации</w:t>
          </w:r>
          <w:r>
            <w:fldChar w:fldCharType="end"/>
          </w:r>
          <w:r w:rsidR="00CD5D24" w:rsidRPr="000F79D7">
            <w:t xml:space="preserve">. </w:t>
          </w:r>
          <w:r>
            <w:fldChar w:fldCharType="begin"/>
          </w:r>
          <w:r>
            <w:instrText xml:space="preserve"> STYLEREF  "Тип документа"  \* MERGEFORMAT </w:instrText>
          </w:r>
          <w:r>
            <w:fldChar w:fldCharType="separate"/>
          </w:r>
          <w:r>
            <w:t>Отчет</w:t>
          </w:r>
          <w:r>
            <w:fldChar w:fldCharType="end"/>
          </w:r>
        </w:p>
      </w:tc>
      <w:tc>
        <w:tcPr>
          <w:tcW w:w="1133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CD5D24" w:rsidRDefault="00CD5D24">
          <w:pPr>
            <w:pStyle w:val="ac"/>
            <w:jc w:val="right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4375B"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A4375B">
            <w:t>7</w:t>
          </w:r>
          <w:r>
            <w:fldChar w:fldCharType="end"/>
          </w:r>
        </w:p>
      </w:tc>
    </w:tr>
  </w:tbl>
  <w:p w:rsidR="00CD5D24" w:rsidRPr="000C56C9" w:rsidRDefault="00CD5D24" w:rsidP="000C56C9">
    <w:pPr>
      <w:pStyle w:val="ac"/>
      <w:spacing w:after="0"/>
      <w:ind w:right="357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5B" w:rsidRDefault="00A4375B">
      <w:r>
        <w:separator/>
      </w:r>
    </w:p>
  </w:footnote>
  <w:footnote w:type="continuationSeparator" w:id="0">
    <w:p w:rsidR="00A4375B" w:rsidRDefault="00A4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61" w:rsidRDefault="00070361" w:rsidP="00070361">
    <w:pPr>
      <w:pStyle w:val="a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24091369"/>
    <w:multiLevelType w:val="hybridMultilevel"/>
    <w:tmpl w:val="98823CBC"/>
    <w:lvl w:ilvl="0" w:tplc="8C62FCF8">
      <w:start w:val="1"/>
      <w:numFmt w:val="bullet"/>
      <w:pStyle w:val="-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CED3A6B"/>
    <w:multiLevelType w:val="hybridMultilevel"/>
    <w:tmpl w:val="E7EA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118C8"/>
    <w:multiLevelType w:val="multilevel"/>
    <w:tmpl w:val="7534D9BE"/>
    <w:styleLink w:val="-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43909"/>
    <w:multiLevelType w:val="hybridMultilevel"/>
    <w:tmpl w:val="969ED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55AA1"/>
    <w:multiLevelType w:val="hybridMultilevel"/>
    <w:tmpl w:val="394C6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C602EA"/>
    <w:multiLevelType w:val="hybridMultilevel"/>
    <w:tmpl w:val="E7EA7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85C5310"/>
    <w:multiLevelType w:val="hybridMultilevel"/>
    <w:tmpl w:val="88826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7D5B85"/>
    <w:multiLevelType w:val="hybridMultilevel"/>
    <w:tmpl w:val="E7EA7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FEB695F"/>
    <w:multiLevelType w:val="hybridMultilevel"/>
    <w:tmpl w:val="E7EA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C77E3"/>
    <w:multiLevelType w:val="multilevel"/>
    <w:tmpl w:val="05587E7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Html" w:val="False"/>
    <w:docVar w:name="BSInThread" w:val="False"/>
    <w:docVar w:name="BSObjectGUID" w:val="f0469476-02fd-40b2-9c76-948c3e35f1cf"/>
    <w:docVar w:name="BSPortal" w:val="False"/>
    <w:docVar w:name="BSTemplateGUID" w:val="de72e242-aa7d-492e-90ca-86ee8370c4b8"/>
    <w:docVar w:name="BSUserType" w:val="NFR"/>
    <w:docVar w:name="BSVersion" w:val="4.2.6730.30551"/>
    <w:docVar w:name="Валюта_af26225b_1" w:val="руб."/>
    <w:docVar w:name="Валюта_af26225b_2" w:val="руб."/>
    <w:docVar w:name="Валюта_af26225b_3" w:val="руб."/>
    <w:docVar w:name="Валюта_af26225b_4" w:val="тыс. руб."/>
    <w:docVar w:name="Валюта_имитации_2a3a1de4_1" w:val="тыс. руб."/>
    <w:docVar w:name="Валюта_имитации_2a3a1de4_2" w:val="тыс. руб."/>
    <w:docVar w:name="Валюта_имитации_2f601cad" w:val="тыс. руб."/>
    <w:docVar w:name="Валюта_имитации_3d054fdf_1" w:val="тыс. руб."/>
    <w:docVar w:name="Валюта_имитации_3d054fdf_2" w:val="тыс. руб."/>
    <w:docVar w:name="Валюта_имитации_3d054fdf_3" w:val="тыс. руб."/>
    <w:docVar w:name="Валюта_имитации_3d054fdf_4" w:val="тыс. руб."/>
    <w:docVar w:name="ВремяНачала_380cd855" w:val="09:00:00"/>
    <w:docVar w:name="ВремяОкончания_1b58461a" w:val="18:00:00"/>
    <w:docVar w:name="ДатаНачала_6b529960" w:val="01.03.2016"/>
    <w:docVar w:name="ДатаОкончания_66a85329" w:val="31.03.2016"/>
    <w:docVar w:name="Длительность_fbf6339b" w:val="30д. 09:00:00"/>
    <w:docVar w:name="Ед_31ddffea_1" w:val="шт."/>
    <w:docVar w:name="Ед_31ddffea_2" w:val="раз."/>
    <w:docVar w:name="Ед_31ddffea_3" w:val="шт."/>
    <w:docVar w:name="Ед_31ddffea_4" w:val="комплект."/>
    <w:docVar w:name="Ед_e93a8477_1" w:val="шт."/>
    <w:docVar w:name="Ед_e93a8477_2" w:val="комплект."/>
    <w:docVar w:name="Продукт_0cc651d5_1" w:val="Инструмент"/>
    <w:docVar w:name="Продукт_0cc651d5_2" w:val="ТМЦ"/>
    <w:docVar w:name="Ресурс_0271b1cf_1" w:val="Лист бумаги формата А4"/>
    <w:docVar w:name="Ресурс_0271b1cf_2" w:val="Почтовые услуги"/>
    <w:docVar w:name="Ресурс_0271b1cf_3" w:val="Принтер (печать 1 листа)"/>
    <w:docVar w:name="Ресурс_0271b1cf_4" w:val="ТМЦ"/>
    <w:docVar w:name="Цена_390249a2_1" w:val="0,3"/>
    <w:docVar w:name="Цена_390249a2_2" w:val="50"/>
    <w:docVar w:name="Цена_390249a2_3" w:val="2"/>
    <w:docVar w:name="Цена_390249a2_4" w:val="10"/>
  </w:docVars>
  <w:rsids>
    <w:rsidRoot w:val="002F1689"/>
    <w:rsid w:val="000063C6"/>
    <w:rsid w:val="000274D8"/>
    <w:rsid w:val="00032FC9"/>
    <w:rsid w:val="000433A8"/>
    <w:rsid w:val="000467DC"/>
    <w:rsid w:val="00070361"/>
    <w:rsid w:val="000957A7"/>
    <w:rsid w:val="000B6C8D"/>
    <w:rsid w:val="000B7273"/>
    <w:rsid w:val="000C56C9"/>
    <w:rsid w:val="000F65CF"/>
    <w:rsid w:val="000F79D7"/>
    <w:rsid w:val="00106DFE"/>
    <w:rsid w:val="00157694"/>
    <w:rsid w:val="0018155B"/>
    <w:rsid w:val="00183F1A"/>
    <w:rsid w:val="001843C7"/>
    <w:rsid w:val="001A319E"/>
    <w:rsid w:val="001D2647"/>
    <w:rsid w:val="00207D1A"/>
    <w:rsid w:val="00214EDF"/>
    <w:rsid w:val="0022558F"/>
    <w:rsid w:val="00266532"/>
    <w:rsid w:val="002820B1"/>
    <w:rsid w:val="002871B6"/>
    <w:rsid w:val="002A4F51"/>
    <w:rsid w:val="002C2F3B"/>
    <w:rsid w:val="002C49F6"/>
    <w:rsid w:val="002F1689"/>
    <w:rsid w:val="00343B0C"/>
    <w:rsid w:val="0036308A"/>
    <w:rsid w:val="003833A4"/>
    <w:rsid w:val="003B27DC"/>
    <w:rsid w:val="003B6794"/>
    <w:rsid w:val="00402289"/>
    <w:rsid w:val="00414FC2"/>
    <w:rsid w:val="004643D9"/>
    <w:rsid w:val="00466E40"/>
    <w:rsid w:val="00482B9B"/>
    <w:rsid w:val="0048446C"/>
    <w:rsid w:val="00490C43"/>
    <w:rsid w:val="00494D1D"/>
    <w:rsid w:val="00497CD3"/>
    <w:rsid w:val="004A5B69"/>
    <w:rsid w:val="004E1760"/>
    <w:rsid w:val="004F3B36"/>
    <w:rsid w:val="005203F7"/>
    <w:rsid w:val="0054285F"/>
    <w:rsid w:val="005443DC"/>
    <w:rsid w:val="00544FCE"/>
    <w:rsid w:val="0055688B"/>
    <w:rsid w:val="00571B19"/>
    <w:rsid w:val="00591F81"/>
    <w:rsid w:val="0059667E"/>
    <w:rsid w:val="005B3482"/>
    <w:rsid w:val="00635D37"/>
    <w:rsid w:val="00646280"/>
    <w:rsid w:val="006553C9"/>
    <w:rsid w:val="00662125"/>
    <w:rsid w:val="00672C4C"/>
    <w:rsid w:val="006819F7"/>
    <w:rsid w:val="00697F63"/>
    <w:rsid w:val="006B2D81"/>
    <w:rsid w:val="006D6043"/>
    <w:rsid w:val="006E044E"/>
    <w:rsid w:val="00700455"/>
    <w:rsid w:val="0070096F"/>
    <w:rsid w:val="00706C8E"/>
    <w:rsid w:val="00752AA5"/>
    <w:rsid w:val="00754295"/>
    <w:rsid w:val="00764A4A"/>
    <w:rsid w:val="00776E12"/>
    <w:rsid w:val="007B29E0"/>
    <w:rsid w:val="007B35F3"/>
    <w:rsid w:val="008046D3"/>
    <w:rsid w:val="008140AF"/>
    <w:rsid w:val="00825F3C"/>
    <w:rsid w:val="00840D4A"/>
    <w:rsid w:val="00843F49"/>
    <w:rsid w:val="00845A13"/>
    <w:rsid w:val="00846456"/>
    <w:rsid w:val="00852289"/>
    <w:rsid w:val="008948CF"/>
    <w:rsid w:val="008C5248"/>
    <w:rsid w:val="008C6908"/>
    <w:rsid w:val="00913206"/>
    <w:rsid w:val="009207B2"/>
    <w:rsid w:val="009221ED"/>
    <w:rsid w:val="009317C4"/>
    <w:rsid w:val="009322B1"/>
    <w:rsid w:val="00973150"/>
    <w:rsid w:val="00996A14"/>
    <w:rsid w:val="009D5363"/>
    <w:rsid w:val="009F20E3"/>
    <w:rsid w:val="00A21278"/>
    <w:rsid w:val="00A21B94"/>
    <w:rsid w:val="00A4375B"/>
    <w:rsid w:val="00A47E8E"/>
    <w:rsid w:val="00A754D7"/>
    <w:rsid w:val="00A81F45"/>
    <w:rsid w:val="00A821AC"/>
    <w:rsid w:val="00A846FB"/>
    <w:rsid w:val="00A86E05"/>
    <w:rsid w:val="00AA00A0"/>
    <w:rsid w:val="00AA474B"/>
    <w:rsid w:val="00AA4B03"/>
    <w:rsid w:val="00AB5A8C"/>
    <w:rsid w:val="00AC1B41"/>
    <w:rsid w:val="00AC5052"/>
    <w:rsid w:val="00AE0022"/>
    <w:rsid w:val="00B25E80"/>
    <w:rsid w:val="00B379C0"/>
    <w:rsid w:val="00B47EA2"/>
    <w:rsid w:val="00B66782"/>
    <w:rsid w:val="00B86FC7"/>
    <w:rsid w:val="00BB13EE"/>
    <w:rsid w:val="00BC0BB3"/>
    <w:rsid w:val="00C015EB"/>
    <w:rsid w:val="00C50F12"/>
    <w:rsid w:val="00C530E9"/>
    <w:rsid w:val="00C669F8"/>
    <w:rsid w:val="00C75DF1"/>
    <w:rsid w:val="00CC6D20"/>
    <w:rsid w:val="00CD5D24"/>
    <w:rsid w:val="00CE1720"/>
    <w:rsid w:val="00CF7C8A"/>
    <w:rsid w:val="00D03D2D"/>
    <w:rsid w:val="00D233FA"/>
    <w:rsid w:val="00D32360"/>
    <w:rsid w:val="00D57FD6"/>
    <w:rsid w:val="00D61E2B"/>
    <w:rsid w:val="00D64413"/>
    <w:rsid w:val="00D671E3"/>
    <w:rsid w:val="00DA2B70"/>
    <w:rsid w:val="00DB0419"/>
    <w:rsid w:val="00DC42F2"/>
    <w:rsid w:val="00DF798E"/>
    <w:rsid w:val="00E17B02"/>
    <w:rsid w:val="00E55FDD"/>
    <w:rsid w:val="00E859A7"/>
    <w:rsid w:val="00EB0BFE"/>
    <w:rsid w:val="00F12609"/>
    <w:rsid w:val="00F163D3"/>
    <w:rsid w:val="00F348DA"/>
    <w:rsid w:val="00F34BA6"/>
    <w:rsid w:val="00F47094"/>
    <w:rsid w:val="00FC36C5"/>
    <w:rsid w:val="00FD163D"/>
    <w:rsid w:val="00FD753B"/>
    <w:rsid w:val="00FF68DA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507143-015C-4DC0-A16E-3162F708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00A0"/>
    <w:pPr>
      <w:spacing w:after="60"/>
      <w:ind w:left="720"/>
      <w:jc w:val="both"/>
    </w:pPr>
    <w:rPr>
      <w:rFonts w:ascii="Arial" w:hAnsi="Arial"/>
      <w:szCs w:val="24"/>
    </w:rPr>
  </w:style>
  <w:style w:type="paragraph" w:styleId="1">
    <w:name w:val="heading 1"/>
    <w:next w:val="a0"/>
    <w:qFormat/>
    <w:rsid w:val="00AA00A0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next w:val="a0"/>
    <w:qFormat/>
    <w:rsid w:val="00AA00A0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3">
    <w:name w:val="heading 3"/>
    <w:next w:val="a0"/>
    <w:qFormat/>
    <w:rsid w:val="00AA00A0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header"/>
    <w:basedOn w:val="a0"/>
    <w:rsid w:val="00AA00A0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paragraph" w:customStyle="1" w:styleId="a4">
    <w:name w:val="Объект"/>
    <w:basedOn w:val="a0"/>
    <w:rsid w:val="00843F49"/>
  </w:style>
  <w:style w:type="character" w:styleId="a5">
    <w:name w:val="Hyperlink"/>
    <w:rsid w:val="00AA00A0"/>
    <w:rPr>
      <w:color w:val="0000FF"/>
      <w:u w:val="single"/>
    </w:rPr>
  </w:style>
  <w:style w:type="paragraph" w:customStyle="1" w:styleId="a6">
    <w:name w:val="ДанныеТаблицы"/>
    <w:basedOn w:val="a0"/>
    <w:rsid w:val="00AA00A0"/>
    <w:rPr>
      <w:rFonts w:ascii="Tahoma" w:hAnsi="Tahoma"/>
      <w:sz w:val="18"/>
      <w:szCs w:val="18"/>
    </w:rPr>
  </w:style>
  <w:style w:type="paragraph" w:customStyle="1" w:styleId="10">
    <w:name w:val="Заголовок 1 не нумерованный"/>
    <w:basedOn w:val="1"/>
    <w:next w:val="a0"/>
    <w:rsid w:val="00AA00A0"/>
    <w:pPr>
      <w:numPr>
        <w:numId w:val="0"/>
      </w:numPr>
    </w:pPr>
    <w:rPr>
      <w:rFonts w:cs="Times New Roman"/>
      <w:szCs w:val="20"/>
    </w:rPr>
  </w:style>
  <w:style w:type="table" w:styleId="a7">
    <w:name w:val="Table Grid"/>
    <w:basedOn w:val="a2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 не нумерованный"/>
    <w:basedOn w:val="2"/>
    <w:next w:val="a0"/>
    <w:rsid w:val="00AA00A0"/>
    <w:pPr>
      <w:numPr>
        <w:ilvl w:val="0"/>
        <w:numId w:val="0"/>
      </w:numPr>
    </w:pPr>
  </w:style>
  <w:style w:type="paragraph" w:customStyle="1" w:styleId="30">
    <w:name w:val="Заголовок 3 не нумерованный"/>
    <w:basedOn w:val="3"/>
    <w:next w:val="a0"/>
    <w:link w:val="31"/>
    <w:rsid w:val="00AA00A0"/>
    <w:pPr>
      <w:tabs>
        <w:tab w:val="clear" w:pos="720"/>
        <w:tab w:val="left" w:pos="0"/>
      </w:tabs>
      <w:ind w:left="0"/>
    </w:pPr>
  </w:style>
  <w:style w:type="paragraph" w:customStyle="1" w:styleId="a8">
    <w:name w:val="Заголовок таблицы"/>
    <w:basedOn w:val="a0"/>
    <w:link w:val="a9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a9">
    <w:name w:val="Заголовок таблицы Знак"/>
    <w:link w:val="a8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aa">
    <w:name w:val="Название документа"/>
    <w:next w:val="a0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ab">
    <w:name w:val="Название компании"/>
    <w:basedOn w:val="a0"/>
    <w:autoRedefine/>
    <w:rsid w:val="00AA00A0"/>
    <w:pPr>
      <w:ind w:left="0" w:right="567"/>
      <w:jc w:val="center"/>
    </w:pPr>
    <w:rPr>
      <w:sz w:val="24"/>
    </w:rPr>
  </w:style>
  <w:style w:type="paragraph" w:styleId="ac">
    <w:name w:val="footer"/>
    <w:basedOn w:val="a0"/>
    <w:link w:val="ad"/>
    <w:rsid w:val="00AA00A0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-2">
    <w:name w:val="Обычный - Отчет"/>
    <w:basedOn w:val="a0"/>
    <w:link w:val="-3"/>
    <w:rsid w:val="00AA00A0"/>
    <w:pPr>
      <w:ind w:left="0"/>
    </w:pPr>
  </w:style>
  <w:style w:type="character" w:customStyle="1" w:styleId="-3">
    <w:name w:val="Обычный - Отчет Знак"/>
    <w:link w:val="-2"/>
    <w:rsid w:val="00AA00A0"/>
    <w:rPr>
      <w:rFonts w:ascii="Arial" w:hAnsi="Arial"/>
      <w:szCs w:val="24"/>
      <w:lang w:val="ru-RU" w:eastAsia="ru-RU" w:bidi="ar-SA"/>
    </w:rPr>
  </w:style>
  <w:style w:type="paragraph" w:styleId="11">
    <w:name w:val="toc 1"/>
    <w:basedOn w:val="a0"/>
    <w:next w:val="a0"/>
    <w:autoRedefine/>
    <w:semiHidden/>
    <w:rsid w:val="00AA00A0"/>
    <w:pPr>
      <w:tabs>
        <w:tab w:val="left" w:pos="720"/>
        <w:tab w:val="right" w:leader="dot" w:pos="9627"/>
      </w:tabs>
      <w:ind w:left="360"/>
    </w:pPr>
  </w:style>
  <w:style w:type="paragraph" w:styleId="21">
    <w:name w:val="toc 2"/>
    <w:basedOn w:val="a0"/>
    <w:next w:val="a0"/>
    <w:autoRedefine/>
    <w:semiHidden/>
    <w:rsid w:val="00AA00A0"/>
    <w:pPr>
      <w:tabs>
        <w:tab w:val="left" w:pos="1260"/>
        <w:tab w:val="right" w:leader="dot" w:pos="9627"/>
      </w:tabs>
      <w:ind w:left="708"/>
    </w:pPr>
  </w:style>
  <w:style w:type="paragraph" w:styleId="32">
    <w:name w:val="toc 3"/>
    <w:basedOn w:val="a0"/>
    <w:next w:val="a0"/>
    <w:autoRedefine/>
    <w:semiHidden/>
    <w:rsid w:val="00AA00A0"/>
    <w:pPr>
      <w:ind w:left="440"/>
    </w:pPr>
  </w:style>
  <w:style w:type="paragraph" w:customStyle="1" w:styleId="ae">
    <w:name w:val="Содержание"/>
    <w:next w:val="a0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-1">
    <w:name w:val="Стиль маркированный - Док"/>
    <w:basedOn w:val="a3"/>
    <w:rsid w:val="00AA00A0"/>
    <w:pPr>
      <w:numPr>
        <w:numId w:val="3"/>
      </w:numPr>
    </w:pPr>
  </w:style>
  <w:style w:type="paragraph" w:customStyle="1" w:styleId="-0">
    <w:name w:val="Стиль маркированный - Отчет"/>
    <w:basedOn w:val="-2"/>
    <w:link w:val="-4"/>
    <w:rsid w:val="00AA00A0"/>
    <w:pPr>
      <w:numPr>
        <w:numId w:val="4"/>
      </w:numPr>
      <w:tabs>
        <w:tab w:val="clear" w:pos="360"/>
        <w:tab w:val="num" w:pos="1209"/>
      </w:tabs>
      <w:ind w:left="1209"/>
    </w:pPr>
  </w:style>
  <w:style w:type="character" w:customStyle="1" w:styleId="-4">
    <w:name w:val="Стиль маркированный - Отчет Знак"/>
    <w:basedOn w:val="-3"/>
    <w:link w:val="-0"/>
    <w:rsid w:val="00AA00A0"/>
    <w:rPr>
      <w:rFonts w:ascii="Arial" w:hAnsi="Arial"/>
      <w:szCs w:val="24"/>
      <w:lang w:val="ru-RU" w:eastAsia="ru-RU" w:bidi="ar-SA"/>
    </w:rPr>
  </w:style>
  <w:style w:type="numbering" w:customStyle="1" w:styleId="-">
    <w:name w:val="Стиль нумерованный - Док"/>
    <w:basedOn w:val="a3"/>
    <w:rsid w:val="00AA00A0"/>
    <w:pPr>
      <w:numPr>
        <w:numId w:val="5"/>
      </w:numPr>
    </w:pPr>
  </w:style>
  <w:style w:type="paragraph" w:customStyle="1" w:styleId="-5">
    <w:name w:val="Стиль нумерованный - Отчет"/>
    <w:basedOn w:val="a0"/>
    <w:rsid w:val="00AA00A0"/>
    <w:pPr>
      <w:tabs>
        <w:tab w:val="left" w:pos="720"/>
      </w:tabs>
      <w:ind w:left="0"/>
    </w:pPr>
  </w:style>
  <w:style w:type="paragraph" w:styleId="af">
    <w:name w:val="Balloon Text"/>
    <w:basedOn w:val="a0"/>
    <w:semiHidden/>
    <w:rsid w:val="00AA00A0"/>
    <w:rPr>
      <w:rFonts w:cs="Tahoma"/>
      <w:sz w:val="16"/>
      <w:szCs w:val="16"/>
    </w:rPr>
  </w:style>
  <w:style w:type="paragraph" w:customStyle="1" w:styleId="af0">
    <w:name w:val="Текст таблицы"/>
    <w:basedOn w:val="a0"/>
    <w:link w:val="af1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af1">
    <w:name w:val="Текст таблицы Знак"/>
    <w:link w:val="af0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af2">
    <w:name w:val="Тип документа"/>
    <w:next w:val="a0"/>
    <w:link w:val="af3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af3">
    <w:name w:val="Тип документа Знак"/>
    <w:link w:val="af2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f4">
    <w:name w:val="Утвеждаю"/>
    <w:basedOn w:val="a0"/>
    <w:rsid w:val="00AA00A0"/>
    <w:pPr>
      <w:ind w:left="5220"/>
    </w:pPr>
  </w:style>
  <w:style w:type="character" w:customStyle="1" w:styleId="31">
    <w:name w:val="Заголовок 3 не нумерованный Знак"/>
    <w:link w:val="30"/>
    <w:locked/>
    <w:rsid w:val="00214EDF"/>
    <w:rPr>
      <w:rFonts w:ascii="Arial" w:hAnsi="Arial" w:cs="Arial"/>
      <w:b/>
      <w:bCs/>
      <w:kern w:val="32"/>
      <w:sz w:val="22"/>
      <w:szCs w:val="22"/>
      <w:lang w:val="ru-RU" w:eastAsia="ru-RU" w:bidi="ar-SA"/>
    </w:rPr>
  </w:style>
  <w:style w:type="character" w:styleId="af5">
    <w:name w:val="page number"/>
    <w:basedOn w:val="a1"/>
    <w:rsid w:val="00214EDF"/>
  </w:style>
  <w:style w:type="character" w:customStyle="1" w:styleId="ad">
    <w:name w:val="Нижний колонтитул Знак"/>
    <w:link w:val="ac"/>
    <w:locked/>
    <w:rsid w:val="00214EDF"/>
    <w:rPr>
      <w:rFonts w:ascii="Arial" w:hAnsi="Arial"/>
      <w:noProof/>
      <w:sz w:val="18"/>
      <w:szCs w:val="24"/>
      <w:lang w:val="ru-RU" w:eastAsia="ru-RU" w:bidi="ar-SA"/>
    </w:rPr>
  </w:style>
  <w:style w:type="character" w:customStyle="1" w:styleId="af6">
    <w:name w:val="Текст примечания Знак"/>
    <w:link w:val="af7"/>
    <w:locked/>
    <w:rsid w:val="00825F3C"/>
    <w:rPr>
      <w:rFonts w:ascii="Arial" w:hAnsi="Arial" w:cs="Arial"/>
      <w:lang w:val="ru-RU" w:eastAsia="ru-RU" w:bidi="ar-SA"/>
    </w:rPr>
  </w:style>
  <w:style w:type="paragraph" w:styleId="af7">
    <w:name w:val="annotation text"/>
    <w:basedOn w:val="a0"/>
    <w:link w:val="af6"/>
    <w:rsid w:val="00825F3C"/>
    <w:rPr>
      <w:rFonts w:cs="Arial"/>
      <w:szCs w:val="20"/>
    </w:rPr>
  </w:style>
  <w:style w:type="character" w:styleId="af8">
    <w:name w:val="annotation reference"/>
    <w:rsid w:val="00825F3C"/>
    <w:rPr>
      <w:sz w:val="16"/>
      <w:szCs w:val="16"/>
    </w:rPr>
  </w:style>
  <w:style w:type="character" w:customStyle="1" w:styleId="12">
    <w:name w:val="Знак Знак1"/>
    <w:locked/>
    <w:rsid w:val="004E176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703</Words>
  <Characters>4457</Characters>
  <Application>Microsoft Office Word</Application>
  <DocSecurity>0</DocSecurity>
  <Lines>636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материальным ресурсам имитации Имитация выполнения процессов А4 и А6 в течение месяца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материальным ресурсам имитации Имитация выполнения процессов А4 и А6 в течение месяца</dc:title>
  <dc:subject>'Имитация выполнения процессов А4 и А6 в течение месяца'</dc:subject>
  <dc:creator>Костылева Наталья</dc:creator>
  <cp:keywords>Business Studio</cp:keywords>
  <dc:description/>
  <cp:lastModifiedBy>User</cp:lastModifiedBy>
  <cp:revision>1</cp:revision>
  <dcterms:created xsi:type="dcterms:W3CDTF">2019-02-21T15:05:00Z</dcterms:created>
  <dcterms:modified xsi:type="dcterms:W3CDTF">2019-02-21T15:06:00Z</dcterms:modified>
</cp:coreProperties>
</file>